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3ADD" w14:textId="77777777" w:rsidR="004F2DDC" w:rsidRPr="004F2DDC" w:rsidRDefault="004F2DDC" w:rsidP="004F2DDC">
      <w:pPr>
        <w:spacing w:line="276" w:lineRule="auto"/>
        <w:jc w:val="center"/>
        <w:rPr>
          <w:rFonts w:ascii="Century Gothic" w:hAnsi="Century Gothic"/>
          <w:b/>
          <w:sz w:val="36"/>
          <w:szCs w:val="36"/>
          <w:u w:val="single"/>
        </w:rPr>
      </w:pPr>
      <w:r w:rsidRPr="004F2DDC">
        <w:rPr>
          <w:rFonts w:ascii="Century Gothic" w:hAnsi="Century Gothic"/>
          <w:b/>
          <w:sz w:val="36"/>
          <w:szCs w:val="36"/>
          <w:u w:val="single"/>
        </w:rPr>
        <w:t>COMMUNICATION PLAN</w:t>
      </w:r>
    </w:p>
    <w:p w14:paraId="57C10CD2" w14:textId="77777777" w:rsidR="00655BB3" w:rsidRDefault="00000000" w:rsidP="004F2DDC">
      <w:pPr>
        <w:spacing w:line="276" w:lineRule="auto"/>
        <w:jc w:val="center"/>
        <w:rPr>
          <w:rFonts w:ascii="Century Gothic" w:hAnsi="Century Gothic"/>
          <w:bCs/>
          <w:sz w:val="24"/>
        </w:rPr>
      </w:pPr>
      <w:r w:rsidRPr="004F2DDC">
        <w:rPr>
          <w:rFonts w:ascii="Century Gothic" w:hAnsi="Century Gothic"/>
          <w:bCs/>
          <w:sz w:val="24"/>
        </w:rPr>
        <w:t>Status, Meetings, Info Access, and Reviews</w:t>
      </w:r>
    </w:p>
    <w:p w14:paraId="2415BAA5" w14:textId="77777777" w:rsidR="009B545B" w:rsidRDefault="009B545B" w:rsidP="004F2DDC">
      <w:pPr>
        <w:spacing w:line="276" w:lineRule="auto"/>
        <w:jc w:val="center"/>
        <w:rPr>
          <w:rFonts w:ascii="Century Gothic" w:hAnsi="Century Gothic"/>
          <w:bCs/>
          <w:sz w:val="24"/>
        </w:rPr>
      </w:pPr>
    </w:p>
    <w:p w14:paraId="70A6040F" w14:textId="77777777" w:rsidR="00655BB3" w:rsidRDefault="009B545B" w:rsidP="00EF5ED1">
      <w:pPr>
        <w:spacing w:line="276" w:lineRule="auto"/>
        <w:rPr>
          <w:rFonts w:ascii="Century Gothic" w:hAnsi="Century Gothic"/>
          <w:b/>
          <w:sz w:val="28"/>
          <w:szCs w:val="28"/>
        </w:rPr>
      </w:pPr>
      <w:r w:rsidRPr="009B545B">
        <w:rPr>
          <w:rFonts w:ascii="Century Gothic" w:hAnsi="Century Gothic"/>
          <w:b/>
          <w:sz w:val="28"/>
          <w:szCs w:val="28"/>
        </w:rPr>
        <w:t>Introduction</w:t>
      </w:r>
    </w:p>
    <w:p w14:paraId="2BF6B587" w14:textId="77777777" w:rsidR="009B545B" w:rsidRPr="009B545B" w:rsidRDefault="009B545B" w:rsidP="00EF5ED1">
      <w:pPr>
        <w:spacing w:line="276" w:lineRule="auto"/>
        <w:rPr>
          <w:rFonts w:ascii="Century Gothic" w:hAnsi="Century Gothic"/>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44" w:type="dxa"/>
          <w:bottom w:w="43" w:type="dxa"/>
          <w:right w:w="144" w:type="dxa"/>
        </w:tblCellMar>
        <w:tblLook w:val="04A0" w:firstRow="1" w:lastRow="0" w:firstColumn="1" w:lastColumn="0" w:noHBand="0" w:noVBand="1"/>
      </w:tblPr>
      <w:tblGrid>
        <w:gridCol w:w="10368"/>
      </w:tblGrid>
      <w:tr w:rsidR="009B545B" w14:paraId="0EA33D44" w14:textId="77777777" w:rsidTr="00FD1BF3">
        <w:trPr>
          <w:trHeight w:val="720"/>
        </w:trPr>
        <w:tc>
          <w:tcPr>
            <w:tcW w:w="5000" w:type="pct"/>
            <w:shd w:val="clear" w:color="auto" w:fill="FFCCFF"/>
            <w:vAlign w:val="center"/>
          </w:tcPr>
          <w:p w14:paraId="329EBC1C" w14:textId="77777777" w:rsidR="009B545B" w:rsidRDefault="009B545B">
            <w:pPr>
              <w:pStyle w:val="ProjConnHeading1"/>
              <w:spacing w:line="276" w:lineRule="auto"/>
              <w:rPr>
                <w:rFonts w:ascii="Century Gothic" w:hAnsi="Century Gothic"/>
                <w:sz w:val="20"/>
                <w:szCs w:val="20"/>
              </w:rPr>
            </w:pPr>
            <w:r>
              <w:rPr>
                <w:rFonts w:ascii="Century Gothic" w:hAnsi="Century Gothic"/>
                <w:szCs w:val="24"/>
              </w:rPr>
              <w:t>What This Is?</w:t>
            </w:r>
          </w:p>
        </w:tc>
      </w:tr>
      <w:tr w:rsidR="009B545B" w14:paraId="5D1A3343" w14:textId="77777777" w:rsidTr="00FD1BF3">
        <w:trPr>
          <w:trHeight w:val="1584"/>
        </w:trPr>
        <w:tc>
          <w:tcPr>
            <w:tcW w:w="5000" w:type="pct"/>
            <w:shd w:val="clear" w:color="auto" w:fill="auto"/>
            <w:vAlign w:val="center"/>
          </w:tcPr>
          <w:p w14:paraId="27720AEF" w14:textId="77777777" w:rsidR="009B545B" w:rsidRDefault="009B545B">
            <w:pPr>
              <w:pStyle w:val="ProjConnHeading1"/>
              <w:spacing w:line="276" w:lineRule="auto"/>
              <w:jc w:val="left"/>
              <w:rPr>
                <w:rFonts w:ascii="Century Gothic" w:hAnsi="Century Gothic"/>
                <w:b w:val="0"/>
                <w:bCs/>
                <w:sz w:val="20"/>
                <w:szCs w:val="20"/>
              </w:rPr>
            </w:pPr>
            <w:r>
              <w:rPr>
                <w:rFonts w:ascii="Century Gothic" w:hAnsi="Century Gothic"/>
                <w:b w:val="0"/>
                <w:bCs/>
                <w:sz w:val="20"/>
                <w:szCs w:val="20"/>
              </w:rPr>
              <w:t>A plan created by the team early in project to indicate their agreement on how the team will communicate important information during the project—status, meetings, issues, access to deliverables, and design and document reviews.</w:t>
            </w:r>
          </w:p>
        </w:tc>
      </w:tr>
      <w:tr w:rsidR="009B545B" w14:paraId="57AC076A" w14:textId="77777777" w:rsidTr="00FD1BF3">
        <w:trPr>
          <w:trHeight w:val="864"/>
        </w:trPr>
        <w:tc>
          <w:tcPr>
            <w:tcW w:w="5000" w:type="pct"/>
            <w:shd w:val="clear" w:color="auto" w:fill="FFCCFF"/>
            <w:vAlign w:val="center"/>
          </w:tcPr>
          <w:p w14:paraId="512D7345" w14:textId="77777777" w:rsidR="009B545B" w:rsidRDefault="009B545B">
            <w:pPr>
              <w:pStyle w:val="ProjConnHeading1"/>
              <w:spacing w:line="276" w:lineRule="auto"/>
              <w:rPr>
                <w:rFonts w:ascii="Century Gothic" w:hAnsi="Century Gothic"/>
                <w:sz w:val="20"/>
                <w:szCs w:val="20"/>
              </w:rPr>
            </w:pPr>
            <w:r>
              <w:rPr>
                <w:rFonts w:ascii="Century Gothic" w:hAnsi="Century Gothic"/>
                <w:szCs w:val="24"/>
              </w:rPr>
              <w:t>Why It’s Useful?</w:t>
            </w:r>
          </w:p>
        </w:tc>
      </w:tr>
      <w:tr w:rsidR="009B545B" w14:paraId="7186307C" w14:textId="77777777" w:rsidTr="00FD1BF3">
        <w:trPr>
          <w:trHeight w:val="6480"/>
        </w:trPr>
        <w:tc>
          <w:tcPr>
            <w:tcW w:w="5000" w:type="pct"/>
            <w:shd w:val="clear" w:color="auto" w:fill="auto"/>
            <w:vAlign w:val="center"/>
          </w:tcPr>
          <w:p w14:paraId="7DA5562E" w14:textId="77777777" w:rsidR="009B545B" w:rsidRDefault="009B545B">
            <w:pPr>
              <w:pStyle w:val="ProjConnHeading1"/>
              <w:spacing w:line="276" w:lineRule="auto"/>
              <w:jc w:val="left"/>
              <w:rPr>
                <w:rFonts w:ascii="Century Gothic" w:hAnsi="Century Gothic"/>
                <w:b w:val="0"/>
                <w:bCs/>
                <w:sz w:val="20"/>
                <w:szCs w:val="20"/>
              </w:rPr>
            </w:pPr>
            <w:r>
              <w:rPr>
                <w:rFonts w:ascii="Century Gothic" w:hAnsi="Century Gothic"/>
                <w:b w:val="0"/>
                <w:bCs/>
                <w:sz w:val="20"/>
                <w:szCs w:val="20"/>
              </w:rPr>
              <w:t xml:space="preserve">Successful projects involve significant amounts of communication among various team members. The project manager needs Management to understand project issues and needs. Management needs to understand whether a project is on target and meeting its goals to deliver value to the company. Cross-functional team members need to get inputs and information from other team </w:t>
            </w:r>
            <w:proofErr w:type="gramStart"/>
            <w:r>
              <w:rPr>
                <w:rFonts w:ascii="Century Gothic" w:hAnsi="Century Gothic"/>
                <w:b w:val="0"/>
                <w:bCs/>
                <w:sz w:val="20"/>
                <w:szCs w:val="20"/>
              </w:rPr>
              <w:t>members, and</w:t>
            </w:r>
            <w:proofErr w:type="gramEnd"/>
            <w:r>
              <w:rPr>
                <w:rFonts w:ascii="Century Gothic" w:hAnsi="Century Gothic"/>
                <w:b w:val="0"/>
                <w:bCs/>
                <w:sz w:val="20"/>
                <w:szCs w:val="20"/>
              </w:rPr>
              <w:t xml:space="preserve"> give their opinions and input on critical design factors such as manufacturability and usability. Specifications must be reviewed to ensure the project will meet customer requirements. Designs must be reviewed to ensure they meet the requirements. Each element of a project may impact others at the technical design level.  Team members need to participate in reviews of designs and other documents to help find defects and ensure what is being developed will work. </w:t>
            </w:r>
          </w:p>
          <w:p w14:paraId="4AE81966" w14:textId="77777777" w:rsidR="009B545B" w:rsidRDefault="009B545B">
            <w:pPr>
              <w:pStyle w:val="ProjConnHeading1"/>
              <w:spacing w:line="276" w:lineRule="auto"/>
              <w:jc w:val="left"/>
              <w:rPr>
                <w:rFonts w:ascii="Century Gothic" w:hAnsi="Century Gothic"/>
                <w:b w:val="0"/>
                <w:bCs/>
                <w:sz w:val="20"/>
                <w:szCs w:val="20"/>
              </w:rPr>
            </w:pPr>
            <w:r>
              <w:rPr>
                <w:rFonts w:ascii="Century Gothic" w:hAnsi="Century Gothic"/>
                <w:b w:val="0"/>
                <w:bCs/>
                <w:sz w:val="20"/>
                <w:szCs w:val="20"/>
              </w:rPr>
              <w:t>A Communication Plan is used to help the team think through what kind of communication mechanisms they will need for a successful project. It helps establish expectations of proactive communication between team members and documents what the team agrees to do: what status reporting will be done, what team meetings will be held, how decisions will get documented, who will participate in various reviews. The Communication Plan not only makes it clear to the core team how the project communication will work; it also lets people outside the core team know what to expect. It can also document communication that should occur between related projects.</w:t>
            </w:r>
          </w:p>
          <w:p w14:paraId="45232D1B" w14:textId="77777777" w:rsidR="009B545B" w:rsidRDefault="009B545B">
            <w:pPr>
              <w:pStyle w:val="ProjConnHeading1"/>
              <w:spacing w:line="276" w:lineRule="auto"/>
              <w:jc w:val="left"/>
              <w:rPr>
                <w:rFonts w:ascii="Century Gothic" w:hAnsi="Century Gothic"/>
                <w:b w:val="0"/>
                <w:bCs/>
                <w:sz w:val="20"/>
                <w:szCs w:val="20"/>
              </w:rPr>
            </w:pPr>
            <w:r>
              <w:rPr>
                <w:rFonts w:ascii="Century Gothic" w:hAnsi="Century Gothic"/>
                <w:b w:val="0"/>
                <w:bCs/>
                <w:sz w:val="20"/>
                <w:szCs w:val="20"/>
              </w:rPr>
              <w:t>If your project will make use of outside partners, the Communications Plan can also be very important for documenting the communication necessary to stay aligned and synchronized with the partner.</w:t>
            </w:r>
          </w:p>
        </w:tc>
      </w:tr>
      <w:tr w:rsidR="009B545B" w14:paraId="265A1DF4" w14:textId="77777777" w:rsidTr="00FD1BF3">
        <w:trPr>
          <w:trHeight w:val="864"/>
        </w:trPr>
        <w:tc>
          <w:tcPr>
            <w:tcW w:w="5000" w:type="pct"/>
            <w:shd w:val="clear" w:color="auto" w:fill="FFCCFF"/>
            <w:vAlign w:val="center"/>
          </w:tcPr>
          <w:p w14:paraId="43FEF06B" w14:textId="77777777" w:rsidR="009B545B" w:rsidRDefault="009B545B">
            <w:pPr>
              <w:pStyle w:val="ProjConnHeading1"/>
              <w:spacing w:line="276" w:lineRule="auto"/>
              <w:rPr>
                <w:rFonts w:ascii="Century Gothic" w:hAnsi="Century Gothic"/>
                <w:sz w:val="20"/>
                <w:szCs w:val="20"/>
              </w:rPr>
            </w:pPr>
            <w:r>
              <w:rPr>
                <w:rFonts w:ascii="Century Gothic" w:hAnsi="Century Gothic"/>
                <w:szCs w:val="24"/>
              </w:rPr>
              <w:lastRenderedPageBreak/>
              <w:t>How To Use It?</w:t>
            </w:r>
          </w:p>
        </w:tc>
      </w:tr>
      <w:tr w:rsidR="009B545B" w14:paraId="42571699" w14:textId="77777777">
        <w:trPr>
          <w:trHeight w:val="9216"/>
        </w:trPr>
        <w:tc>
          <w:tcPr>
            <w:tcW w:w="5000" w:type="pct"/>
            <w:shd w:val="clear" w:color="auto" w:fill="auto"/>
            <w:vAlign w:val="center"/>
          </w:tcPr>
          <w:p w14:paraId="6A3BCE63" w14:textId="77777777" w:rsidR="009B545B" w:rsidRDefault="009B545B">
            <w:pPr>
              <w:pStyle w:val="ProjConnHeading1"/>
              <w:spacing w:line="276" w:lineRule="auto"/>
              <w:jc w:val="left"/>
              <w:rPr>
                <w:rFonts w:ascii="Century Gothic" w:hAnsi="Century Gothic"/>
                <w:b w:val="0"/>
                <w:bCs/>
                <w:sz w:val="20"/>
                <w:szCs w:val="20"/>
              </w:rPr>
            </w:pPr>
            <w:r>
              <w:rPr>
                <w:rFonts w:ascii="Century Gothic" w:hAnsi="Century Gothic"/>
                <w:b w:val="0"/>
                <w:bCs/>
                <w:sz w:val="20"/>
                <w:szCs w:val="20"/>
              </w:rPr>
              <w:t>Use the outline in the sample document on the following pages to create a communication plan for your project. The amount of communication may vary depending on the size of your team and the complexity and nature of your project. General guidelines for deciding your team communication:</w:t>
            </w:r>
          </w:p>
          <w:p w14:paraId="1369A760" w14:textId="77777777" w:rsidR="009B545B" w:rsidRDefault="009B545B">
            <w:pPr>
              <w:pStyle w:val="ProjConnHeading1"/>
              <w:numPr>
                <w:ilvl w:val="0"/>
                <w:numId w:val="5"/>
              </w:numPr>
              <w:spacing w:line="276" w:lineRule="auto"/>
              <w:jc w:val="left"/>
              <w:rPr>
                <w:rFonts w:ascii="Century Gothic" w:hAnsi="Century Gothic"/>
                <w:b w:val="0"/>
                <w:bCs/>
                <w:sz w:val="20"/>
                <w:szCs w:val="20"/>
              </w:rPr>
            </w:pPr>
            <w:r>
              <w:rPr>
                <w:rFonts w:ascii="Century Gothic" w:hAnsi="Century Gothic"/>
                <w:b w:val="0"/>
                <w:bCs/>
                <w:sz w:val="20"/>
                <w:szCs w:val="20"/>
              </w:rPr>
              <w:t xml:space="preserve">Identify the stakeholders who need to be involved in project communication. Don't forget executive sponsors, outside clients and partners/vendors, and cross-functional team members, in addition to core team members. </w:t>
            </w:r>
          </w:p>
          <w:p w14:paraId="5746C792" w14:textId="77777777" w:rsidR="009B545B" w:rsidRDefault="009B545B">
            <w:pPr>
              <w:pStyle w:val="ProjConnHeading1"/>
              <w:numPr>
                <w:ilvl w:val="0"/>
                <w:numId w:val="5"/>
              </w:numPr>
              <w:spacing w:line="276" w:lineRule="auto"/>
              <w:jc w:val="left"/>
              <w:rPr>
                <w:rFonts w:ascii="Century Gothic" w:hAnsi="Century Gothic"/>
                <w:b w:val="0"/>
                <w:bCs/>
                <w:sz w:val="20"/>
                <w:szCs w:val="20"/>
              </w:rPr>
            </w:pPr>
            <w:r>
              <w:rPr>
                <w:rFonts w:ascii="Century Gothic" w:hAnsi="Century Gothic"/>
                <w:b w:val="0"/>
                <w:bCs/>
                <w:sz w:val="20"/>
                <w:szCs w:val="20"/>
              </w:rPr>
              <w:t xml:space="preserve">Think about what mechanisms will ensure the best communication for your </w:t>
            </w:r>
            <w:proofErr w:type="gramStart"/>
            <w:r>
              <w:rPr>
                <w:rFonts w:ascii="Century Gothic" w:hAnsi="Century Gothic"/>
                <w:b w:val="0"/>
                <w:bCs/>
                <w:sz w:val="20"/>
                <w:szCs w:val="20"/>
              </w:rPr>
              <w:t>particular company</w:t>
            </w:r>
            <w:proofErr w:type="gramEnd"/>
            <w:r>
              <w:rPr>
                <w:rFonts w:ascii="Century Gothic" w:hAnsi="Century Gothic"/>
                <w:b w:val="0"/>
                <w:bCs/>
                <w:sz w:val="20"/>
                <w:szCs w:val="20"/>
              </w:rPr>
              <w:t xml:space="preserve"> and team. For example, are team members scattered across locations? If so, what tools do you need to aid information transfer (</w:t>
            </w:r>
            <w:proofErr w:type="gramStart"/>
            <w:r>
              <w:rPr>
                <w:rFonts w:ascii="Century Gothic" w:hAnsi="Century Gothic"/>
                <w:b w:val="0"/>
                <w:bCs/>
                <w:sz w:val="20"/>
                <w:szCs w:val="20"/>
              </w:rPr>
              <w:t>e.g.</w:t>
            </w:r>
            <w:proofErr w:type="gramEnd"/>
            <w:r>
              <w:rPr>
                <w:rFonts w:ascii="Century Gothic" w:hAnsi="Century Gothic"/>
                <w:b w:val="0"/>
                <w:bCs/>
                <w:sz w:val="20"/>
                <w:szCs w:val="20"/>
              </w:rPr>
              <w:t xml:space="preserve"> online collaboration spaces, teleconference access, email distribution lists)?</w:t>
            </w:r>
          </w:p>
          <w:p w14:paraId="516300A2" w14:textId="77777777" w:rsidR="009B545B" w:rsidRDefault="009B545B">
            <w:pPr>
              <w:pStyle w:val="ProjConnHeading1"/>
              <w:numPr>
                <w:ilvl w:val="0"/>
                <w:numId w:val="5"/>
              </w:numPr>
              <w:spacing w:line="276" w:lineRule="auto"/>
              <w:jc w:val="left"/>
              <w:rPr>
                <w:rFonts w:ascii="Century Gothic" w:hAnsi="Century Gothic"/>
                <w:b w:val="0"/>
                <w:bCs/>
                <w:sz w:val="20"/>
                <w:szCs w:val="20"/>
              </w:rPr>
            </w:pPr>
            <w:r>
              <w:rPr>
                <w:rFonts w:ascii="Century Gothic" w:hAnsi="Century Gothic"/>
                <w:b w:val="0"/>
                <w:bCs/>
                <w:sz w:val="20"/>
                <w:szCs w:val="20"/>
              </w:rPr>
              <w:t>Decide how often your team needs to communicate in such areas as status, action item tracking, and project plan updates. Document how it will be done in the plan.</w:t>
            </w:r>
          </w:p>
          <w:p w14:paraId="5E1C2376" w14:textId="77777777" w:rsidR="009B545B" w:rsidRDefault="009B545B">
            <w:pPr>
              <w:pStyle w:val="ProjConnHeading1"/>
              <w:numPr>
                <w:ilvl w:val="0"/>
                <w:numId w:val="5"/>
              </w:numPr>
              <w:spacing w:line="276" w:lineRule="auto"/>
              <w:jc w:val="left"/>
              <w:rPr>
                <w:rFonts w:ascii="Century Gothic" w:hAnsi="Century Gothic"/>
                <w:b w:val="0"/>
                <w:bCs/>
                <w:sz w:val="20"/>
                <w:szCs w:val="20"/>
              </w:rPr>
            </w:pPr>
            <w:r>
              <w:rPr>
                <w:rFonts w:ascii="Century Gothic" w:hAnsi="Century Gothic"/>
                <w:b w:val="0"/>
                <w:bCs/>
                <w:sz w:val="20"/>
                <w:szCs w:val="20"/>
              </w:rPr>
              <w:t>Make sure you understand what information Management wants to receive, and how often.</w:t>
            </w:r>
          </w:p>
          <w:p w14:paraId="7889532F" w14:textId="77777777" w:rsidR="009B545B" w:rsidRDefault="009B545B">
            <w:pPr>
              <w:pStyle w:val="ProjConnHeading1"/>
              <w:numPr>
                <w:ilvl w:val="0"/>
                <w:numId w:val="5"/>
              </w:numPr>
              <w:spacing w:line="276" w:lineRule="auto"/>
              <w:jc w:val="left"/>
              <w:rPr>
                <w:rFonts w:ascii="Century Gothic" w:hAnsi="Century Gothic"/>
                <w:b w:val="0"/>
                <w:bCs/>
                <w:sz w:val="20"/>
                <w:szCs w:val="20"/>
              </w:rPr>
            </w:pPr>
            <w:r>
              <w:rPr>
                <w:rFonts w:ascii="Century Gothic" w:hAnsi="Century Gothic"/>
                <w:b w:val="0"/>
                <w:bCs/>
                <w:sz w:val="20"/>
                <w:szCs w:val="20"/>
              </w:rPr>
              <w:t>Pay attention to design reviews, especially those that need to involve the entire team (or core team) in some fashion. Make sure minimum expectations for reviews of designs and deliverables are established in the communication plan.</w:t>
            </w:r>
          </w:p>
          <w:p w14:paraId="474932CD" w14:textId="77777777" w:rsidR="009B545B" w:rsidRDefault="009B545B">
            <w:pPr>
              <w:pStyle w:val="ProjConnHeading1"/>
              <w:numPr>
                <w:ilvl w:val="0"/>
                <w:numId w:val="5"/>
              </w:numPr>
              <w:spacing w:line="276" w:lineRule="auto"/>
              <w:jc w:val="left"/>
              <w:rPr>
                <w:rFonts w:ascii="Century Gothic" w:hAnsi="Century Gothic"/>
                <w:b w:val="0"/>
                <w:bCs/>
                <w:sz w:val="20"/>
                <w:szCs w:val="20"/>
              </w:rPr>
            </w:pPr>
            <w:r>
              <w:rPr>
                <w:rFonts w:ascii="Century Gothic" w:hAnsi="Century Gothic"/>
                <w:b w:val="0"/>
                <w:bCs/>
                <w:sz w:val="20"/>
                <w:szCs w:val="20"/>
              </w:rPr>
              <w:t>Identify how the team will involve contractors or outside developers in team meetings, project status tracking, and reviews. Manage off-site and part-time resources carefully. Watch for warning signs related to their participation, such as missing or late deliverables.</w:t>
            </w:r>
          </w:p>
          <w:p w14:paraId="5E2EBEB5" w14:textId="77777777" w:rsidR="009B545B" w:rsidRDefault="009B545B">
            <w:pPr>
              <w:pStyle w:val="ProjConnHeading1"/>
              <w:numPr>
                <w:ilvl w:val="0"/>
                <w:numId w:val="5"/>
              </w:numPr>
              <w:spacing w:line="276" w:lineRule="auto"/>
              <w:jc w:val="left"/>
              <w:rPr>
                <w:rFonts w:ascii="Century Gothic" w:hAnsi="Century Gothic"/>
                <w:b w:val="0"/>
                <w:bCs/>
                <w:sz w:val="20"/>
                <w:szCs w:val="20"/>
              </w:rPr>
            </w:pPr>
            <w:proofErr w:type="gramStart"/>
            <w:r>
              <w:rPr>
                <w:rFonts w:ascii="Century Gothic" w:hAnsi="Century Gothic"/>
                <w:b w:val="0"/>
                <w:bCs/>
                <w:sz w:val="20"/>
                <w:szCs w:val="20"/>
              </w:rPr>
              <w:t>Consider also</w:t>
            </w:r>
            <w:proofErr w:type="gramEnd"/>
            <w:r>
              <w:rPr>
                <w:rFonts w:ascii="Century Gothic" w:hAnsi="Century Gothic"/>
                <w:b w:val="0"/>
                <w:bCs/>
                <w:sz w:val="20"/>
                <w:szCs w:val="20"/>
              </w:rPr>
              <w:t xml:space="preserve"> any ground-rules for "informal communication" such as emails, informal conversations etc. Much information gets exchanged (and decisions made!) in informal settings. Ensure all team members have the right access to this informal communication, and that the team is aware of any need to document decisions, share the results of such communication with others, etc. Guidelines can be established for things such as maximum response time to emails or voice mails, which can have huge productivity impacts in a virtual team environment!</w:t>
            </w:r>
          </w:p>
        </w:tc>
      </w:tr>
    </w:tbl>
    <w:p w14:paraId="220AB431" w14:textId="77777777" w:rsidR="009B545B" w:rsidRDefault="009B545B" w:rsidP="00EF5ED1">
      <w:pPr>
        <w:pStyle w:val="ProjConnHeading1"/>
        <w:spacing w:line="276" w:lineRule="auto"/>
        <w:jc w:val="left"/>
        <w:rPr>
          <w:rFonts w:ascii="Century Gothic" w:hAnsi="Century Gothic"/>
          <w:sz w:val="20"/>
          <w:szCs w:val="20"/>
        </w:rPr>
      </w:pPr>
    </w:p>
    <w:p w14:paraId="0FAF6FA8" w14:textId="77777777" w:rsidR="00655BB3" w:rsidRPr="009B545B" w:rsidRDefault="00000000" w:rsidP="00EF5ED1">
      <w:pPr>
        <w:pStyle w:val="ProjConnHeading1"/>
        <w:spacing w:line="276" w:lineRule="auto"/>
        <w:jc w:val="left"/>
        <w:rPr>
          <w:rFonts w:ascii="Century Gothic" w:hAnsi="Century Gothic"/>
          <w:sz w:val="28"/>
          <w:szCs w:val="28"/>
        </w:rPr>
      </w:pPr>
      <w:r w:rsidRPr="009B545B">
        <w:rPr>
          <w:rFonts w:ascii="Century Gothic" w:hAnsi="Century Gothic"/>
          <w:sz w:val="28"/>
          <w:szCs w:val="28"/>
        </w:rPr>
        <w:t>Communication Plan - Example Outline and Contents</w:t>
      </w:r>
    </w:p>
    <w:p w14:paraId="585B27D1" w14:textId="77777777" w:rsidR="00655BB3" w:rsidRPr="00EF5ED1" w:rsidRDefault="00655BB3" w:rsidP="00EF5ED1">
      <w:pPr>
        <w:spacing w:line="276" w:lineRule="auto"/>
        <w:rPr>
          <w:rFonts w:ascii="Century Gothic" w:hAnsi="Century Gothic"/>
          <w:b/>
          <w:szCs w:val="20"/>
        </w:rPr>
      </w:pPr>
    </w:p>
    <w:p w14:paraId="3C136813" w14:textId="77777777" w:rsidR="00F27C1B" w:rsidRDefault="00000000" w:rsidP="00F27C1B">
      <w:pPr>
        <w:pStyle w:val="ProjConnsubheader"/>
        <w:shd w:val="clear" w:color="auto" w:fill="auto"/>
        <w:spacing w:line="276" w:lineRule="auto"/>
        <w:jc w:val="left"/>
        <w:rPr>
          <w:rFonts w:ascii="Century Gothic" w:hAnsi="Century Gothic"/>
        </w:rPr>
      </w:pPr>
      <w:r w:rsidRPr="00F27C1B">
        <w:rPr>
          <w:rFonts w:ascii="Century Gothic" w:hAnsi="Century Gothic"/>
          <w:b w:val="0"/>
          <w:bCs/>
          <w:sz w:val="24"/>
          <w:szCs w:val="24"/>
        </w:rPr>
        <w:t>Project Name and Overview Description:</w:t>
      </w:r>
      <w:r w:rsidRPr="00EF5ED1">
        <w:rPr>
          <w:rFonts w:ascii="Century Gothic" w:hAnsi="Century Gothic"/>
        </w:rPr>
        <w:t xml:space="preserve"> </w:t>
      </w:r>
      <w:r w:rsidR="009B545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C1B">
        <w:rPr>
          <w:rFonts w:ascii="Century Gothic" w:hAnsi="Century Gothic"/>
        </w:rPr>
        <w:t>_________________</w:t>
      </w:r>
    </w:p>
    <w:p w14:paraId="4F8C7100" w14:textId="77777777" w:rsidR="00655BB3" w:rsidRDefault="00F27C1B">
      <w:pPr>
        <w:pStyle w:val="ProjConnsubheader"/>
        <w:numPr>
          <w:ilvl w:val="0"/>
          <w:numId w:val="17"/>
        </w:numPr>
        <w:shd w:val="clear" w:color="auto" w:fill="auto"/>
        <w:spacing w:after="0" w:line="276" w:lineRule="auto"/>
        <w:jc w:val="left"/>
        <w:rPr>
          <w:rFonts w:ascii="Century Gothic" w:hAnsi="Century Gothic"/>
          <w:bCs/>
          <w:sz w:val="24"/>
          <w:szCs w:val="24"/>
        </w:rPr>
      </w:pPr>
      <w:r w:rsidRPr="00F27C1B">
        <w:rPr>
          <w:rFonts w:ascii="Century Gothic" w:hAnsi="Century Gothic"/>
          <w:bCs/>
          <w:sz w:val="24"/>
          <w:szCs w:val="24"/>
        </w:rPr>
        <w:lastRenderedPageBreak/>
        <w:t>Stakeholders</w:t>
      </w:r>
    </w:p>
    <w:p w14:paraId="59D7ED82" w14:textId="77777777" w:rsidR="00363180" w:rsidRPr="00F27C1B" w:rsidRDefault="00363180" w:rsidP="00363180">
      <w:pPr>
        <w:pStyle w:val="ProjConnsubheader"/>
        <w:shd w:val="clear" w:color="auto" w:fill="auto"/>
        <w:spacing w:after="0" w:line="276" w:lineRule="auto"/>
        <w:jc w:val="left"/>
        <w:rPr>
          <w:rFonts w:ascii="Century Gothic" w:hAnsi="Century Gothic"/>
          <w:bCs/>
          <w:sz w:val="24"/>
          <w:szCs w:val="24"/>
        </w:rPr>
      </w:pPr>
    </w:p>
    <w:p w14:paraId="4BBF6C44" w14:textId="77777777" w:rsidR="00363180" w:rsidRPr="00F27C1B" w:rsidRDefault="00000000" w:rsidP="00363180">
      <w:pPr>
        <w:pStyle w:val="ProjConnbodytext"/>
        <w:spacing w:after="0" w:line="276" w:lineRule="auto"/>
        <w:jc w:val="left"/>
        <w:rPr>
          <w:rFonts w:ascii="Century Gothic" w:hAnsi="Century Gothic"/>
          <w:sz w:val="24"/>
          <w:szCs w:val="24"/>
        </w:rPr>
      </w:pPr>
      <w:r w:rsidRPr="00F27C1B">
        <w:rPr>
          <w:rFonts w:ascii="Century Gothic" w:hAnsi="Century Gothic"/>
          <w:sz w:val="24"/>
          <w:szCs w:val="24"/>
        </w:rPr>
        <w:t>This project has approximately ___</w:t>
      </w:r>
      <w:r w:rsidR="00F27C1B">
        <w:rPr>
          <w:rFonts w:ascii="Century Gothic" w:hAnsi="Century Gothic"/>
          <w:sz w:val="24"/>
          <w:szCs w:val="24"/>
        </w:rPr>
        <w:t>_______</w:t>
      </w:r>
      <w:r w:rsidR="00F27C1B" w:rsidRPr="00F27C1B">
        <w:rPr>
          <w:rFonts w:ascii="Century Gothic" w:hAnsi="Century Gothic"/>
          <w:sz w:val="24"/>
          <w:szCs w:val="24"/>
        </w:rPr>
        <w:t>_ stakeholders</w:t>
      </w:r>
      <w:r w:rsidRPr="00F27C1B">
        <w:rPr>
          <w:rFonts w:ascii="Century Gothic" w:hAnsi="Century Gothic"/>
          <w:sz w:val="24"/>
          <w:szCs w:val="24"/>
        </w:rPr>
        <w:t>.  They consist of members of one of the following 3 classes:</w:t>
      </w:r>
    </w:p>
    <w:p w14:paraId="09A956F5" w14:textId="77777777" w:rsidR="00655BB3" w:rsidRPr="00F27C1B" w:rsidRDefault="00000000">
      <w:pPr>
        <w:pStyle w:val="ProjConnbodytext"/>
        <w:numPr>
          <w:ilvl w:val="0"/>
          <w:numId w:val="6"/>
        </w:numPr>
        <w:tabs>
          <w:tab w:val="left" w:pos="360"/>
        </w:tabs>
        <w:spacing w:after="0" w:line="276" w:lineRule="auto"/>
        <w:ind w:left="360" w:firstLine="0"/>
        <w:jc w:val="left"/>
        <w:rPr>
          <w:rFonts w:ascii="Century Gothic" w:hAnsi="Century Gothic"/>
          <w:sz w:val="24"/>
          <w:szCs w:val="24"/>
        </w:rPr>
      </w:pPr>
      <w:r w:rsidRPr="00F27C1B">
        <w:rPr>
          <w:rFonts w:ascii="Century Gothic" w:hAnsi="Century Gothic"/>
          <w:sz w:val="24"/>
          <w:szCs w:val="24"/>
        </w:rPr>
        <w:t xml:space="preserve">Core Team Members (CT):  </w:t>
      </w:r>
    </w:p>
    <w:p w14:paraId="407997D9" w14:textId="77777777" w:rsidR="00655BB3" w:rsidRPr="00F27C1B" w:rsidRDefault="00000000">
      <w:pPr>
        <w:pStyle w:val="ProjConnbulletsublist"/>
        <w:numPr>
          <w:ilvl w:val="0"/>
          <w:numId w:val="7"/>
        </w:numPr>
        <w:tabs>
          <w:tab w:val="clear" w:pos="360"/>
        </w:tabs>
        <w:spacing w:after="0" w:line="276" w:lineRule="auto"/>
        <w:jc w:val="left"/>
        <w:rPr>
          <w:rFonts w:ascii="Century Gothic" w:hAnsi="Century Gothic"/>
          <w:sz w:val="24"/>
          <w:szCs w:val="24"/>
        </w:rPr>
      </w:pPr>
      <w:r w:rsidRPr="00F27C1B">
        <w:rPr>
          <w:rFonts w:ascii="Century Gothic" w:hAnsi="Century Gothic"/>
          <w:sz w:val="24"/>
          <w:szCs w:val="24"/>
        </w:rPr>
        <w:t>project manager</w:t>
      </w:r>
    </w:p>
    <w:p w14:paraId="13C32512" w14:textId="77777777" w:rsidR="00655BB3" w:rsidRPr="00F27C1B" w:rsidRDefault="00000000">
      <w:pPr>
        <w:pStyle w:val="ProjConnbulletsublist"/>
        <w:numPr>
          <w:ilvl w:val="0"/>
          <w:numId w:val="7"/>
        </w:numPr>
        <w:tabs>
          <w:tab w:val="clear" w:pos="360"/>
        </w:tabs>
        <w:spacing w:after="0" w:line="276" w:lineRule="auto"/>
        <w:jc w:val="left"/>
        <w:rPr>
          <w:rFonts w:ascii="Century Gothic" w:hAnsi="Century Gothic"/>
          <w:sz w:val="24"/>
          <w:szCs w:val="24"/>
        </w:rPr>
      </w:pPr>
      <w:r w:rsidRPr="00F27C1B">
        <w:rPr>
          <w:rFonts w:ascii="Century Gothic" w:hAnsi="Century Gothic"/>
          <w:sz w:val="24"/>
          <w:szCs w:val="24"/>
        </w:rPr>
        <w:t>client</w:t>
      </w:r>
    </w:p>
    <w:p w14:paraId="4071D0B9" w14:textId="77777777" w:rsidR="00655BB3" w:rsidRPr="00F27C1B" w:rsidRDefault="00000000">
      <w:pPr>
        <w:pStyle w:val="ProjConnbulletsublist"/>
        <w:numPr>
          <w:ilvl w:val="0"/>
          <w:numId w:val="7"/>
        </w:numPr>
        <w:tabs>
          <w:tab w:val="clear" w:pos="360"/>
        </w:tabs>
        <w:spacing w:after="0" w:line="276" w:lineRule="auto"/>
        <w:jc w:val="left"/>
        <w:rPr>
          <w:rFonts w:ascii="Century Gothic" w:hAnsi="Century Gothic"/>
          <w:sz w:val="24"/>
          <w:szCs w:val="24"/>
        </w:rPr>
      </w:pPr>
      <w:r w:rsidRPr="00F27C1B">
        <w:rPr>
          <w:rFonts w:ascii="Century Gothic" w:hAnsi="Century Gothic"/>
          <w:sz w:val="24"/>
          <w:szCs w:val="24"/>
        </w:rPr>
        <w:t xml:space="preserve">representatives from each cross-functional group </w:t>
      </w:r>
      <w:r w:rsidRPr="00F27C1B">
        <w:rPr>
          <w:rFonts w:ascii="Century Gothic" w:hAnsi="Century Gothic"/>
          <w:i/>
          <w:iCs/>
          <w:sz w:val="24"/>
          <w:szCs w:val="24"/>
        </w:rPr>
        <w:t>(list here)</w:t>
      </w:r>
    </w:p>
    <w:p w14:paraId="696110FC" w14:textId="77777777" w:rsidR="00655BB3" w:rsidRPr="00F27C1B" w:rsidRDefault="00000000">
      <w:pPr>
        <w:pStyle w:val="ProjConnbulletsublist"/>
        <w:numPr>
          <w:ilvl w:val="0"/>
          <w:numId w:val="7"/>
        </w:numPr>
        <w:tabs>
          <w:tab w:val="clear" w:pos="360"/>
        </w:tabs>
        <w:spacing w:after="0" w:line="276" w:lineRule="auto"/>
        <w:jc w:val="left"/>
        <w:rPr>
          <w:rFonts w:ascii="Century Gothic" w:hAnsi="Century Gothic"/>
          <w:sz w:val="24"/>
          <w:szCs w:val="24"/>
        </w:rPr>
      </w:pPr>
      <w:r w:rsidRPr="00F27C1B">
        <w:rPr>
          <w:rFonts w:ascii="Century Gothic" w:hAnsi="Century Gothic"/>
          <w:sz w:val="24"/>
          <w:szCs w:val="24"/>
        </w:rPr>
        <w:t>project executive sponsor/champion</w:t>
      </w:r>
    </w:p>
    <w:p w14:paraId="4BD59433" w14:textId="77777777" w:rsidR="00655BB3" w:rsidRDefault="00000000">
      <w:pPr>
        <w:pStyle w:val="ProjConnbulletsublist"/>
        <w:numPr>
          <w:ilvl w:val="0"/>
          <w:numId w:val="7"/>
        </w:numPr>
        <w:tabs>
          <w:tab w:val="clear" w:pos="360"/>
        </w:tabs>
        <w:spacing w:after="0" w:line="276" w:lineRule="auto"/>
        <w:jc w:val="left"/>
        <w:rPr>
          <w:rFonts w:ascii="Century Gothic" w:hAnsi="Century Gothic"/>
          <w:sz w:val="24"/>
          <w:szCs w:val="24"/>
        </w:rPr>
      </w:pPr>
      <w:r w:rsidRPr="00F27C1B">
        <w:rPr>
          <w:rFonts w:ascii="Century Gothic" w:hAnsi="Century Gothic"/>
          <w:sz w:val="24"/>
          <w:szCs w:val="24"/>
        </w:rPr>
        <w:t xml:space="preserve">individual technical contributors on the project </w:t>
      </w:r>
    </w:p>
    <w:p w14:paraId="5BA33DA5" w14:textId="77777777" w:rsidR="00363180" w:rsidRDefault="00000000" w:rsidP="00363180">
      <w:pPr>
        <w:pStyle w:val="ProjConnbodytext"/>
        <w:spacing w:after="0" w:line="276" w:lineRule="auto"/>
        <w:jc w:val="left"/>
        <w:rPr>
          <w:rFonts w:ascii="Century Gothic" w:hAnsi="Century Gothic"/>
          <w:i/>
          <w:iCs/>
          <w:sz w:val="24"/>
          <w:szCs w:val="24"/>
        </w:rPr>
      </w:pPr>
      <w:r w:rsidRPr="00F27C1B">
        <w:rPr>
          <w:rFonts w:ascii="Century Gothic" w:hAnsi="Century Gothic"/>
          <w:i/>
          <w:iCs/>
          <w:sz w:val="24"/>
          <w:szCs w:val="24"/>
        </w:rPr>
        <w:t>(Alternatively, if the project team is larger, the core team members may be a technical lead from each technical group participating in the project).</w:t>
      </w:r>
    </w:p>
    <w:p w14:paraId="2080C9F8" w14:textId="77777777" w:rsidR="00AB4E74" w:rsidRPr="00F27C1B" w:rsidRDefault="00AB4E74" w:rsidP="00363180">
      <w:pPr>
        <w:pStyle w:val="ProjConnbodytext"/>
        <w:spacing w:after="0" w:line="276" w:lineRule="auto"/>
        <w:jc w:val="left"/>
        <w:rPr>
          <w:rFonts w:ascii="Century Gothic" w:hAnsi="Century Gothic"/>
          <w:i/>
          <w:iCs/>
          <w:sz w:val="24"/>
          <w:szCs w:val="24"/>
        </w:rPr>
      </w:pPr>
    </w:p>
    <w:p w14:paraId="07D0FF92" w14:textId="77777777" w:rsidR="00655BB3" w:rsidRDefault="00000000">
      <w:pPr>
        <w:pStyle w:val="ProjConnbodytext"/>
        <w:numPr>
          <w:ilvl w:val="0"/>
          <w:numId w:val="6"/>
        </w:numPr>
        <w:tabs>
          <w:tab w:val="left" w:pos="360"/>
        </w:tabs>
        <w:spacing w:after="0" w:line="276" w:lineRule="auto"/>
        <w:ind w:left="360" w:firstLine="0"/>
        <w:jc w:val="left"/>
        <w:rPr>
          <w:rFonts w:ascii="Century Gothic" w:hAnsi="Century Gothic"/>
          <w:sz w:val="24"/>
          <w:szCs w:val="24"/>
        </w:rPr>
      </w:pPr>
      <w:r w:rsidRPr="00F27C1B">
        <w:rPr>
          <w:rFonts w:ascii="Century Gothic" w:hAnsi="Century Gothic"/>
          <w:sz w:val="24"/>
          <w:szCs w:val="24"/>
        </w:rPr>
        <w:t xml:space="preserve">Extended Team Members (ET): Includes any experts/consultants to be included in reviews, functional managers of Core Team members, administrative personnel, key vendor representatives, and 3 key customers we have chosen to include in some activities.  </w:t>
      </w:r>
    </w:p>
    <w:p w14:paraId="77E93AA9" w14:textId="77777777" w:rsidR="00AB4E74" w:rsidRPr="00F27C1B" w:rsidRDefault="00AB4E74" w:rsidP="00AB4E74">
      <w:pPr>
        <w:pStyle w:val="ProjConnbodytext"/>
        <w:tabs>
          <w:tab w:val="left" w:pos="360"/>
        </w:tabs>
        <w:spacing w:after="0" w:line="276" w:lineRule="auto"/>
        <w:ind w:left="360"/>
        <w:jc w:val="left"/>
        <w:rPr>
          <w:rFonts w:ascii="Century Gothic" w:hAnsi="Century Gothic"/>
          <w:sz w:val="24"/>
          <w:szCs w:val="24"/>
        </w:rPr>
      </w:pPr>
    </w:p>
    <w:p w14:paraId="497C4F31" w14:textId="77777777" w:rsidR="00F27C1B" w:rsidRPr="00F27C1B" w:rsidRDefault="00000000">
      <w:pPr>
        <w:pStyle w:val="ProjConnbodytext"/>
        <w:numPr>
          <w:ilvl w:val="0"/>
          <w:numId w:val="6"/>
        </w:numPr>
        <w:spacing w:after="0" w:line="276" w:lineRule="auto"/>
        <w:ind w:left="360" w:firstLine="0"/>
        <w:jc w:val="left"/>
        <w:rPr>
          <w:rFonts w:ascii="Century Gothic" w:hAnsi="Century Gothic"/>
          <w:sz w:val="24"/>
          <w:szCs w:val="24"/>
        </w:rPr>
      </w:pPr>
      <w:r w:rsidRPr="00F27C1B">
        <w:rPr>
          <w:rFonts w:ascii="Century Gothic" w:hAnsi="Century Gothic"/>
          <w:sz w:val="24"/>
          <w:szCs w:val="24"/>
        </w:rPr>
        <w:t>Partner Team Members (PT): Includes team members from our development partner Company X who are supplying customized hardware and software for the project.</w:t>
      </w:r>
    </w:p>
    <w:p w14:paraId="40F6F6EC" w14:textId="77777777" w:rsidR="00F27C1B" w:rsidRPr="00F27C1B" w:rsidRDefault="00F27C1B" w:rsidP="00363180">
      <w:pPr>
        <w:pStyle w:val="ProjConnbodytext"/>
        <w:spacing w:after="0" w:line="276" w:lineRule="auto"/>
        <w:jc w:val="left"/>
        <w:rPr>
          <w:rFonts w:ascii="Century Gothic" w:hAnsi="Century Gothic"/>
          <w:sz w:val="24"/>
          <w:szCs w:val="24"/>
        </w:rPr>
      </w:pPr>
    </w:p>
    <w:p w14:paraId="5D6B99B1" w14:textId="77777777" w:rsidR="00655BB3" w:rsidRDefault="00F27C1B" w:rsidP="00363180">
      <w:pPr>
        <w:pStyle w:val="ProjConnbodytext"/>
        <w:spacing w:after="0" w:line="276" w:lineRule="auto"/>
        <w:jc w:val="left"/>
        <w:rPr>
          <w:rFonts w:ascii="Century Gothic" w:hAnsi="Century Gothic"/>
          <w:b/>
          <w:sz w:val="24"/>
          <w:szCs w:val="24"/>
        </w:rPr>
      </w:pPr>
      <w:r w:rsidRPr="00F27C1B">
        <w:rPr>
          <w:rFonts w:ascii="Century Gothic" w:hAnsi="Century Gothic"/>
          <w:b/>
          <w:sz w:val="24"/>
          <w:szCs w:val="24"/>
        </w:rPr>
        <w:t>2.0 Project Communication Resources:</w:t>
      </w:r>
    </w:p>
    <w:p w14:paraId="03F412F7" w14:textId="77777777" w:rsidR="00363180" w:rsidRPr="00F27C1B" w:rsidRDefault="00363180" w:rsidP="00363180">
      <w:pPr>
        <w:pStyle w:val="ProjConnbodytext"/>
        <w:spacing w:after="0" w:line="276" w:lineRule="auto"/>
        <w:jc w:val="left"/>
        <w:rPr>
          <w:rFonts w:ascii="Century Gothic" w:hAnsi="Century Gothic"/>
          <w:sz w:val="24"/>
          <w:szCs w:val="24"/>
        </w:rPr>
      </w:pPr>
    </w:p>
    <w:p w14:paraId="45884447" w14:textId="77777777" w:rsidR="00655BB3" w:rsidRPr="00F27C1B" w:rsidRDefault="00000000">
      <w:pPr>
        <w:numPr>
          <w:ilvl w:val="0"/>
          <w:numId w:val="1"/>
        </w:numPr>
        <w:tabs>
          <w:tab w:val="num" w:pos="720"/>
        </w:tabs>
        <w:spacing w:line="276" w:lineRule="auto"/>
        <w:rPr>
          <w:rFonts w:ascii="Century Gothic" w:hAnsi="Century Gothic"/>
          <w:bCs/>
          <w:sz w:val="24"/>
        </w:rPr>
      </w:pPr>
      <w:r w:rsidRPr="00F27C1B">
        <w:rPr>
          <w:rFonts w:ascii="Century Gothic" w:hAnsi="Century Gothic"/>
          <w:bCs/>
          <w:sz w:val="24"/>
        </w:rPr>
        <w:t xml:space="preserve">Collaboration space </w:t>
      </w:r>
    </w:p>
    <w:p w14:paraId="17B03AA0"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t xml:space="preserve">This project will utilize a collaboration space at url:   ______________________.    </w:t>
      </w:r>
    </w:p>
    <w:p w14:paraId="5EC5D601"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t xml:space="preserve">This space will be accessible through our intranet. It will also be accessible to the outside stakeholders listed above, with password protection on the space and any other security as required by company policy.  </w:t>
      </w:r>
    </w:p>
    <w:p w14:paraId="66AFC1F2"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t>The space will be used to store:</w:t>
      </w:r>
    </w:p>
    <w:p w14:paraId="7FB05C18" w14:textId="77777777" w:rsidR="00655BB3" w:rsidRPr="00F27C1B" w:rsidRDefault="00000000">
      <w:pPr>
        <w:numPr>
          <w:ilvl w:val="0"/>
          <w:numId w:val="8"/>
        </w:numPr>
        <w:spacing w:before="60" w:line="276" w:lineRule="auto"/>
        <w:rPr>
          <w:rFonts w:ascii="Century Gothic" w:hAnsi="Century Gothic"/>
          <w:sz w:val="24"/>
        </w:rPr>
      </w:pPr>
      <w:r w:rsidRPr="00F27C1B">
        <w:rPr>
          <w:rFonts w:ascii="Century Gothic" w:hAnsi="Century Gothic"/>
          <w:sz w:val="24"/>
        </w:rPr>
        <w:t>Project Status summaries</w:t>
      </w:r>
    </w:p>
    <w:p w14:paraId="2BC9F63D" w14:textId="77777777" w:rsidR="00655BB3" w:rsidRPr="00F27C1B" w:rsidRDefault="00000000">
      <w:pPr>
        <w:numPr>
          <w:ilvl w:val="0"/>
          <w:numId w:val="8"/>
        </w:numPr>
        <w:spacing w:before="60" w:line="276" w:lineRule="auto"/>
        <w:rPr>
          <w:rFonts w:ascii="Century Gothic" w:hAnsi="Century Gothic"/>
          <w:sz w:val="24"/>
        </w:rPr>
      </w:pPr>
      <w:r w:rsidRPr="00F27C1B">
        <w:rPr>
          <w:rFonts w:ascii="Century Gothic" w:hAnsi="Century Gothic"/>
          <w:sz w:val="24"/>
        </w:rPr>
        <w:t>Action item lists</w:t>
      </w:r>
    </w:p>
    <w:p w14:paraId="7DF83CD3" w14:textId="77777777" w:rsidR="00655BB3" w:rsidRPr="00F27C1B" w:rsidRDefault="00000000">
      <w:pPr>
        <w:numPr>
          <w:ilvl w:val="0"/>
          <w:numId w:val="8"/>
        </w:numPr>
        <w:spacing w:before="60" w:line="276" w:lineRule="auto"/>
        <w:rPr>
          <w:rFonts w:ascii="Century Gothic" w:hAnsi="Century Gothic"/>
          <w:sz w:val="24"/>
        </w:rPr>
      </w:pPr>
      <w:r w:rsidRPr="00F27C1B">
        <w:rPr>
          <w:rFonts w:ascii="Century Gothic" w:hAnsi="Century Gothic"/>
          <w:sz w:val="24"/>
        </w:rPr>
        <w:t>Any project review documents that the core team needs access to</w:t>
      </w:r>
    </w:p>
    <w:p w14:paraId="37427379" w14:textId="77777777" w:rsidR="00655BB3" w:rsidRPr="00F27C1B" w:rsidRDefault="00000000">
      <w:pPr>
        <w:numPr>
          <w:ilvl w:val="0"/>
          <w:numId w:val="8"/>
        </w:numPr>
        <w:spacing w:before="60" w:line="276" w:lineRule="auto"/>
        <w:rPr>
          <w:rFonts w:ascii="Century Gothic" w:hAnsi="Century Gothic"/>
          <w:sz w:val="24"/>
        </w:rPr>
      </w:pPr>
      <w:r w:rsidRPr="00F27C1B">
        <w:rPr>
          <w:rFonts w:ascii="Century Gothic" w:hAnsi="Century Gothic"/>
          <w:sz w:val="24"/>
        </w:rPr>
        <w:t>Internal design review documents at the discretion of the functional groups</w:t>
      </w:r>
    </w:p>
    <w:p w14:paraId="0B54B683" w14:textId="77777777" w:rsidR="00655BB3" w:rsidRDefault="00000000">
      <w:pPr>
        <w:numPr>
          <w:ilvl w:val="0"/>
          <w:numId w:val="9"/>
        </w:numPr>
        <w:spacing w:before="60" w:line="276" w:lineRule="auto"/>
        <w:rPr>
          <w:rFonts w:ascii="Century Gothic" w:hAnsi="Century Gothic"/>
          <w:sz w:val="24"/>
        </w:rPr>
      </w:pPr>
      <w:r w:rsidRPr="00F27C1B">
        <w:rPr>
          <w:rFonts w:ascii="Century Gothic" w:hAnsi="Century Gothic"/>
          <w:sz w:val="24"/>
        </w:rPr>
        <w:t>Other information as determined by the project manager</w:t>
      </w:r>
    </w:p>
    <w:p w14:paraId="4BEA72FE" w14:textId="77777777" w:rsidR="00AB4E74" w:rsidRPr="00F27C1B" w:rsidRDefault="00AB4E74" w:rsidP="00AB4E74">
      <w:pPr>
        <w:spacing w:before="60" w:line="276" w:lineRule="auto"/>
        <w:rPr>
          <w:rFonts w:ascii="Century Gothic" w:hAnsi="Century Gothic"/>
          <w:sz w:val="24"/>
        </w:rPr>
      </w:pPr>
    </w:p>
    <w:p w14:paraId="7C4A44F9" w14:textId="77777777" w:rsidR="00655BB3" w:rsidRPr="00363180" w:rsidRDefault="00000000">
      <w:pPr>
        <w:numPr>
          <w:ilvl w:val="0"/>
          <w:numId w:val="10"/>
        </w:numPr>
        <w:spacing w:line="276" w:lineRule="auto"/>
        <w:rPr>
          <w:rFonts w:ascii="Century Gothic" w:hAnsi="Century Gothic"/>
          <w:bCs/>
          <w:sz w:val="24"/>
        </w:rPr>
      </w:pPr>
      <w:r w:rsidRPr="00363180">
        <w:rPr>
          <w:rFonts w:ascii="Century Gothic" w:hAnsi="Century Gothic"/>
          <w:bCs/>
          <w:sz w:val="24"/>
        </w:rPr>
        <w:t>Email distribution list</w:t>
      </w:r>
    </w:p>
    <w:p w14:paraId="48450855" w14:textId="77777777" w:rsidR="00655BB3" w:rsidRDefault="00000000" w:rsidP="00F3619E">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lastRenderedPageBreak/>
        <w:t>All core and extended team members will be included on an email list with the name _____________. The project manager will set up and maintain any changes to this list. Any team member can use this list to communicate easily with the team on matters that affect the entire team.</w:t>
      </w:r>
    </w:p>
    <w:p w14:paraId="1B5D72BB" w14:textId="77777777" w:rsidR="00F3619E" w:rsidRPr="00F27C1B" w:rsidRDefault="00F3619E" w:rsidP="00F3619E">
      <w:pPr>
        <w:pStyle w:val="ProjConnbodytext"/>
        <w:spacing w:after="0" w:line="276" w:lineRule="auto"/>
        <w:jc w:val="left"/>
        <w:rPr>
          <w:rFonts w:ascii="Century Gothic" w:hAnsi="Century Gothic"/>
          <w:sz w:val="24"/>
          <w:szCs w:val="24"/>
        </w:rPr>
      </w:pPr>
    </w:p>
    <w:p w14:paraId="6B073F35" w14:textId="77777777" w:rsidR="00655BB3" w:rsidRPr="00363180" w:rsidRDefault="00000000">
      <w:pPr>
        <w:numPr>
          <w:ilvl w:val="0"/>
          <w:numId w:val="11"/>
        </w:numPr>
        <w:spacing w:line="276" w:lineRule="auto"/>
        <w:rPr>
          <w:rFonts w:ascii="Century Gothic" w:hAnsi="Century Gothic"/>
          <w:bCs/>
          <w:sz w:val="24"/>
        </w:rPr>
      </w:pPr>
      <w:r w:rsidRPr="00363180">
        <w:rPr>
          <w:rFonts w:ascii="Century Gothic" w:hAnsi="Century Gothic"/>
          <w:bCs/>
          <w:sz w:val="24"/>
        </w:rPr>
        <w:t>Teleconferencing system/account</w:t>
      </w:r>
    </w:p>
    <w:p w14:paraId="1010B4D7" w14:textId="77777777" w:rsidR="00363180" w:rsidRDefault="00000000" w:rsidP="00F3619E">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t xml:space="preserve">The team will access the company teleconferencing account </w:t>
      </w:r>
      <w:proofErr w:type="gramStart"/>
      <w:r w:rsidRPr="00F27C1B">
        <w:rPr>
          <w:rFonts w:ascii="Century Gothic" w:hAnsi="Century Gothic"/>
          <w:sz w:val="24"/>
          <w:szCs w:val="24"/>
        </w:rPr>
        <w:t>in order to</w:t>
      </w:r>
      <w:proofErr w:type="gramEnd"/>
      <w:r w:rsidRPr="00F27C1B">
        <w:rPr>
          <w:rFonts w:ascii="Century Gothic" w:hAnsi="Century Gothic"/>
          <w:sz w:val="24"/>
          <w:szCs w:val="24"/>
        </w:rPr>
        <w:t xml:space="preserve"> hold team meetings that include remote team members.</w:t>
      </w:r>
    </w:p>
    <w:p w14:paraId="6BF654D3" w14:textId="77777777" w:rsidR="00363180" w:rsidRDefault="00363180" w:rsidP="00363180">
      <w:pPr>
        <w:pStyle w:val="ProjConnbodytext"/>
        <w:spacing w:after="0" w:line="276" w:lineRule="auto"/>
        <w:jc w:val="left"/>
        <w:rPr>
          <w:rFonts w:ascii="Century Gothic" w:hAnsi="Century Gothic"/>
          <w:sz w:val="24"/>
          <w:szCs w:val="24"/>
        </w:rPr>
      </w:pPr>
    </w:p>
    <w:p w14:paraId="64210FBF" w14:textId="77777777" w:rsidR="00655BB3" w:rsidRDefault="00363180" w:rsidP="00363180">
      <w:pPr>
        <w:pStyle w:val="ProjConnbodytext"/>
        <w:spacing w:after="0" w:line="276" w:lineRule="auto"/>
        <w:jc w:val="left"/>
        <w:rPr>
          <w:rFonts w:ascii="Century Gothic" w:hAnsi="Century Gothic"/>
          <w:b/>
          <w:sz w:val="24"/>
          <w:szCs w:val="24"/>
        </w:rPr>
      </w:pPr>
      <w:r w:rsidRPr="00F27C1B">
        <w:rPr>
          <w:rFonts w:ascii="Century Gothic" w:hAnsi="Century Gothic"/>
          <w:b/>
          <w:sz w:val="24"/>
        </w:rPr>
        <w:t>3.0 Formal</w:t>
      </w:r>
      <w:r w:rsidRPr="00F27C1B">
        <w:rPr>
          <w:rFonts w:ascii="Century Gothic" w:hAnsi="Century Gothic"/>
          <w:b/>
          <w:sz w:val="24"/>
          <w:szCs w:val="24"/>
        </w:rPr>
        <w:t xml:space="preserve"> Project Communications—Project Management Related</w:t>
      </w:r>
    </w:p>
    <w:p w14:paraId="6365FE35" w14:textId="77777777" w:rsidR="00363180" w:rsidRPr="00363180" w:rsidRDefault="00363180" w:rsidP="00363180">
      <w:pPr>
        <w:pStyle w:val="ProjConnbodytext"/>
        <w:spacing w:after="0" w:line="276" w:lineRule="auto"/>
        <w:jc w:val="left"/>
        <w:rPr>
          <w:rFonts w:ascii="Century Gothic" w:hAnsi="Century Gothic"/>
          <w:sz w:val="24"/>
          <w:szCs w:val="24"/>
        </w:rPr>
      </w:pPr>
    </w:p>
    <w:p w14:paraId="5AD61FB4" w14:textId="77777777" w:rsidR="00655BB3" w:rsidRDefault="00000000" w:rsidP="00363180">
      <w:pPr>
        <w:pStyle w:val="ProjConnbodytext"/>
        <w:spacing w:after="0" w:line="276" w:lineRule="auto"/>
        <w:jc w:val="left"/>
        <w:rPr>
          <w:rFonts w:ascii="Century Gothic" w:hAnsi="Century Gothic"/>
          <w:sz w:val="24"/>
          <w:szCs w:val="24"/>
        </w:rPr>
      </w:pPr>
      <w:r w:rsidRPr="00F27C1B">
        <w:rPr>
          <w:rFonts w:ascii="Century Gothic" w:hAnsi="Century Gothic"/>
          <w:sz w:val="24"/>
          <w:szCs w:val="24"/>
        </w:rPr>
        <w:t>Formal "project management" related communication will consist of</w:t>
      </w:r>
      <w:r w:rsidRPr="00F27C1B">
        <w:rPr>
          <w:rFonts w:ascii="Century Gothic" w:hAnsi="Century Gothic"/>
          <w:i/>
          <w:sz w:val="24"/>
          <w:szCs w:val="24"/>
        </w:rPr>
        <w:t xml:space="preserve"> written status reports, project plan updates, project team meetings, </w:t>
      </w:r>
      <w:r w:rsidRPr="00F27C1B">
        <w:rPr>
          <w:rFonts w:ascii="Century Gothic" w:hAnsi="Century Gothic"/>
          <w:sz w:val="24"/>
          <w:szCs w:val="24"/>
        </w:rPr>
        <w:t>and</w:t>
      </w:r>
      <w:r w:rsidRPr="00F27C1B">
        <w:rPr>
          <w:rFonts w:ascii="Century Gothic" w:hAnsi="Century Gothic"/>
          <w:i/>
          <w:sz w:val="24"/>
          <w:szCs w:val="24"/>
        </w:rPr>
        <w:t xml:space="preserve"> monthly reports to the Executive Committee</w:t>
      </w:r>
      <w:r w:rsidRPr="00F27C1B">
        <w:rPr>
          <w:rFonts w:ascii="Century Gothic" w:hAnsi="Century Gothic"/>
          <w:sz w:val="24"/>
          <w:szCs w:val="24"/>
        </w:rPr>
        <w:t>. All written communication will be emailed to all indicated stakeholders.</w:t>
      </w:r>
    </w:p>
    <w:p w14:paraId="638B1E2C" w14:textId="77777777" w:rsidR="00363180" w:rsidRPr="00F27C1B" w:rsidRDefault="00363180" w:rsidP="00363180">
      <w:pPr>
        <w:pStyle w:val="ProjConnbodytext"/>
        <w:spacing w:after="0" w:line="276" w:lineRule="auto"/>
        <w:jc w:val="left"/>
        <w:rPr>
          <w:rFonts w:ascii="Century Gothic" w:hAnsi="Century Gothic"/>
          <w:sz w:val="24"/>
          <w:szCs w:val="24"/>
        </w:rPr>
      </w:pPr>
    </w:p>
    <w:p w14:paraId="6B115965" w14:textId="77777777" w:rsidR="00655BB3" w:rsidRPr="00363180" w:rsidRDefault="00000000">
      <w:pPr>
        <w:numPr>
          <w:ilvl w:val="0"/>
          <w:numId w:val="12"/>
        </w:numPr>
        <w:spacing w:line="276" w:lineRule="auto"/>
        <w:rPr>
          <w:rFonts w:ascii="Century Gothic" w:hAnsi="Century Gothic"/>
          <w:bCs/>
          <w:sz w:val="24"/>
        </w:rPr>
      </w:pPr>
      <w:r w:rsidRPr="00363180">
        <w:rPr>
          <w:rFonts w:ascii="Century Gothic" w:hAnsi="Century Gothic"/>
          <w:bCs/>
          <w:sz w:val="24"/>
        </w:rPr>
        <w:t>Weekly status reports</w:t>
      </w:r>
    </w:p>
    <w:p w14:paraId="139F689D"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Responsibility and Format:</w:t>
      </w:r>
      <w:r w:rsidRPr="00F27C1B">
        <w:rPr>
          <w:rFonts w:ascii="Century Gothic" w:hAnsi="Century Gothic"/>
          <w:sz w:val="24"/>
          <w:szCs w:val="24"/>
        </w:rPr>
        <w:t xml:space="preserve"> All core team members will generate a weekly status report in the standard company format: One to two pages max, with succinct bullets in the categories "Progress this week, Issues needing assistance, goals for next week/upcoming milestones.” </w:t>
      </w:r>
    </w:p>
    <w:p w14:paraId="657CF852"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Who receives the communication:</w:t>
      </w:r>
      <w:r w:rsidRPr="00F27C1B">
        <w:rPr>
          <w:rFonts w:ascii="Century Gothic" w:hAnsi="Century Gothic"/>
          <w:sz w:val="24"/>
          <w:szCs w:val="24"/>
        </w:rPr>
        <w:t xml:space="preserve"> The following classes of stakeholders have access to these reports: CT, XT</w:t>
      </w:r>
    </w:p>
    <w:p w14:paraId="064F3EDB"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Media/Tools:</w:t>
      </w:r>
      <w:r w:rsidRPr="00F27C1B">
        <w:rPr>
          <w:rFonts w:ascii="Century Gothic" w:hAnsi="Century Gothic"/>
          <w:sz w:val="24"/>
          <w:szCs w:val="24"/>
        </w:rPr>
        <w:t xml:space="preserve"> Status reports are published in Microsoft Word and must be compatible with Word97, since some extended team members do not have Word2000. </w:t>
      </w:r>
      <w:r w:rsidRPr="00F27C1B">
        <w:rPr>
          <w:rFonts w:ascii="Century Gothic" w:hAnsi="Century Gothic"/>
          <w:i/>
          <w:iCs/>
          <w:sz w:val="24"/>
          <w:szCs w:val="24"/>
        </w:rPr>
        <w:t>(Note: Another option here is for team members to create this status in simple email format and send to the project manager, who compiles the status into one document. The goal here is to communicate status in whatever way gets important information to the right people, without overloading team members with document creation.)</w:t>
      </w:r>
      <w:r w:rsidR="00363180">
        <w:rPr>
          <w:rFonts w:ascii="Century Gothic" w:hAnsi="Century Gothic"/>
          <w:sz w:val="24"/>
          <w:szCs w:val="24"/>
        </w:rPr>
        <w:br/>
      </w:r>
      <w:r w:rsidRPr="00F27C1B">
        <w:rPr>
          <w:rFonts w:ascii="Century Gothic" w:hAnsi="Century Gothic"/>
          <w:b/>
          <w:sz w:val="24"/>
          <w:szCs w:val="24"/>
        </w:rPr>
        <w:t xml:space="preserve">Ground Rules: </w:t>
      </w:r>
      <w:r w:rsidRPr="00F27C1B">
        <w:rPr>
          <w:rFonts w:ascii="Century Gothic" w:hAnsi="Century Gothic"/>
          <w:sz w:val="24"/>
          <w:szCs w:val="24"/>
        </w:rPr>
        <w:t>Status reports are due no later than the end of each week.</w:t>
      </w:r>
    </w:p>
    <w:p w14:paraId="292AFB9A" w14:textId="77777777" w:rsidR="00655BB3" w:rsidRPr="00363180" w:rsidRDefault="00000000">
      <w:pPr>
        <w:numPr>
          <w:ilvl w:val="0"/>
          <w:numId w:val="13"/>
        </w:numPr>
        <w:spacing w:before="240" w:line="276" w:lineRule="auto"/>
        <w:rPr>
          <w:rFonts w:ascii="Century Gothic" w:hAnsi="Century Gothic"/>
          <w:bCs/>
          <w:sz w:val="24"/>
        </w:rPr>
      </w:pPr>
      <w:r w:rsidRPr="00363180">
        <w:rPr>
          <w:rFonts w:ascii="Century Gothic" w:hAnsi="Century Gothic"/>
          <w:bCs/>
          <w:sz w:val="24"/>
        </w:rPr>
        <w:t>Weekly Team meetings</w:t>
      </w:r>
    </w:p>
    <w:p w14:paraId="71030494"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Responsibility and Format:</w:t>
      </w:r>
      <w:r w:rsidRPr="00F27C1B">
        <w:rPr>
          <w:rFonts w:ascii="Century Gothic" w:hAnsi="Century Gothic"/>
          <w:sz w:val="24"/>
          <w:szCs w:val="24"/>
        </w:rPr>
        <w:t xml:space="preserve"> The project manager is responsible for calling and leading a weekly meeting of Core Team and Partner Team members. The meeting will follow a published agenda listing key objectives of the meeting, subjects to be covered and time allotment for each, and any materials team members should bring with them.</w:t>
      </w:r>
    </w:p>
    <w:p w14:paraId="1BD3A677"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lastRenderedPageBreak/>
        <w:t>Who attends:</w:t>
      </w:r>
      <w:r w:rsidRPr="00F27C1B">
        <w:rPr>
          <w:rFonts w:ascii="Century Gothic" w:hAnsi="Century Gothic"/>
          <w:sz w:val="24"/>
          <w:szCs w:val="24"/>
        </w:rPr>
        <w:t xml:space="preserve"> All core team members and designated Partner Team members. Extended team members may request attendance or may be invited as appropriate.</w:t>
      </w:r>
    </w:p>
    <w:p w14:paraId="21A5F115"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Media/Tools:</w:t>
      </w:r>
      <w:r w:rsidRPr="00F27C1B">
        <w:rPr>
          <w:rFonts w:ascii="Century Gothic" w:hAnsi="Century Gothic"/>
          <w:sz w:val="24"/>
          <w:szCs w:val="24"/>
        </w:rPr>
        <w:t xml:space="preserve"> Meetings will be held face-to-face, except for remote core team members and partner team members, who will participate via teleconference. The project manager will schedule the conference room and publish the conference room and a call-in conference line number via email no later than the day before the meeting.</w:t>
      </w:r>
    </w:p>
    <w:p w14:paraId="761E81E6"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Ground Rules:</w:t>
      </w:r>
      <w:r w:rsidRPr="00F27C1B">
        <w:rPr>
          <w:rFonts w:ascii="Century Gothic" w:hAnsi="Century Gothic"/>
          <w:sz w:val="24"/>
          <w:szCs w:val="24"/>
        </w:rPr>
        <w:t xml:space="preserve"> Meeting minutes with action items will be distributed the following day.</w:t>
      </w:r>
    </w:p>
    <w:p w14:paraId="0B6A5B81" w14:textId="77777777" w:rsidR="00655BB3" w:rsidRPr="00363180" w:rsidRDefault="00000000">
      <w:pPr>
        <w:numPr>
          <w:ilvl w:val="0"/>
          <w:numId w:val="14"/>
        </w:numPr>
        <w:spacing w:before="240" w:line="276" w:lineRule="auto"/>
        <w:rPr>
          <w:rFonts w:ascii="Century Gothic" w:hAnsi="Century Gothic"/>
          <w:bCs/>
          <w:sz w:val="24"/>
        </w:rPr>
      </w:pPr>
      <w:r w:rsidRPr="00363180">
        <w:rPr>
          <w:rFonts w:ascii="Century Gothic" w:hAnsi="Century Gothic"/>
          <w:bCs/>
          <w:sz w:val="24"/>
        </w:rPr>
        <w:t>Weekly project plan updates</w:t>
      </w:r>
    </w:p>
    <w:p w14:paraId="0A451C96"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Responsibility and format</w:t>
      </w:r>
      <w:r w:rsidRPr="00F27C1B">
        <w:rPr>
          <w:rFonts w:ascii="Century Gothic" w:hAnsi="Century Gothic"/>
          <w:b/>
          <w:i/>
          <w:sz w:val="24"/>
          <w:szCs w:val="24"/>
        </w:rPr>
        <w:t>:</w:t>
      </w:r>
      <w:r w:rsidRPr="00F27C1B">
        <w:rPr>
          <w:rFonts w:ascii="Century Gothic" w:hAnsi="Century Gothic"/>
          <w:sz w:val="24"/>
          <w:szCs w:val="24"/>
        </w:rPr>
        <w:t xml:space="preserve"> The project manager </w:t>
      </w:r>
      <w:proofErr w:type="gramStart"/>
      <w:r w:rsidRPr="00F27C1B">
        <w:rPr>
          <w:rFonts w:ascii="Century Gothic" w:hAnsi="Century Gothic"/>
          <w:sz w:val="24"/>
          <w:szCs w:val="24"/>
        </w:rPr>
        <w:t>is</w:t>
      </w:r>
      <w:proofErr w:type="gramEnd"/>
      <w:r w:rsidRPr="00F27C1B">
        <w:rPr>
          <w:rFonts w:ascii="Century Gothic" w:hAnsi="Century Gothic"/>
          <w:sz w:val="24"/>
          <w:szCs w:val="24"/>
        </w:rPr>
        <w:t xml:space="preserve"> responsible for generating an updated version of the project plan each week based on information received from team member weekly status reports and the project core team meeting.</w:t>
      </w:r>
    </w:p>
    <w:p w14:paraId="18666D3A"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Who receives the communication:</w:t>
      </w:r>
      <w:r w:rsidRPr="00F27C1B">
        <w:rPr>
          <w:rFonts w:ascii="Century Gothic" w:hAnsi="Century Gothic"/>
          <w:sz w:val="24"/>
          <w:szCs w:val="24"/>
        </w:rPr>
        <w:t xml:space="preserve"> The following classes of stakeholders have access to these reports: CT, XT, PT </w:t>
      </w:r>
    </w:p>
    <w:p w14:paraId="2C790F88"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Media/Tools</w:t>
      </w:r>
      <w:r w:rsidRPr="00F27C1B">
        <w:rPr>
          <w:rFonts w:ascii="Century Gothic" w:hAnsi="Century Gothic"/>
          <w:b/>
          <w:bCs/>
          <w:sz w:val="24"/>
          <w:szCs w:val="24"/>
        </w:rPr>
        <w:t>:</w:t>
      </w:r>
      <w:r w:rsidRPr="00F27C1B">
        <w:rPr>
          <w:rFonts w:ascii="Century Gothic" w:hAnsi="Century Gothic"/>
          <w:sz w:val="24"/>
          <w:szCs w:val="24"/>
        </w:rPr>
        <w:t xml:space="preserve"> All plans are published in Word 97 compatible format and stored in the project collaboration space. </w:t>
      </w:r>
    </w:p>
    <w:p w14:paraId="3B55967E"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Ground Rules:</w:t>
      </w:r>
      <w:r w:rsidRPr="00F27C1B">
        <w:rPr>
          <w:rFonts w:ascii="Century Gothic" w:hAnsi="Century Gothic"/>
          <w:sz w:val="24"/>
          <w:szCs w:val="24"/>
        </w:rPr>
        <w:t xml:space="preserve"> The updated plan documents will be </w:t>
      </w:r>
      <w:proofErr w:type="gramStart"/>
      <w:r w:rsidRPr="00F27C1B">
        <w:rPr>
          <w:rFonts w:ascii="Century Gothic" w:hAnsi="Century Gothic"/>
          <w:sz w:val="24"/>
          <w:szCs w:val="24"/>
        </w:rPr>
        <w:t>posted</w:t>
      </w:r>
      <w:proofErr w:type="gramEnd"/>
      <w:r w:rsidRPr="00F27C1B">
        <w:rPr>
          <w:rFonts w:ascii="Century Gothic" w:hAnsi="Century Gothic"/>
          <w:sz w:val="24"/>
          <w:szCs w:val="24"/>
        </w:rPr>
        <w:t xml:space="preserve"> and a notification email sent the day after the team meeting. </w:t>
      </w:r>
    </w:p>
    <w:p w14:paraId="5D7B418E" w14:textId="77777777" w:rsidR="00655BB3" w:rsidRPr="00F27C1B" w:rsidRDefault="00655BB3" w:rsidP="00363180">
      <w:pPr>
        <w:spacing w:line="276" w:lineRule="auto"/>
        <w:ind w:left="720"/>
        <w:rPr>
          <w:rFonts w:ascii="Century Gothic" w:hAnsi="Century Gothic"/>
          <w:sz w:val="24"/>
        </w:rPr>
      </w:pPr>
    </w:p>
    <w:p w14:paraId="5C8EBFFF" w14:textId="77777777" w:rsidR="00655BB3" w:rsidRPr="00363180" w:rsidRDefault="00000000">
      <w:pPr>
        <w:numPr>
          <w:ilvl w:val="0"/>
          <w:numId w:val="15"/>
        </w:numPr>
        <w:spacing w:line="276" w:lineRule="auto"/>
        <w:rPr>
          <w:rFonts w:ascii="Century Gothic" w:hAnsi="Century Gothic"/>
          <w:bCs/>
          <w:sz w:val="24"/>
        </w:rPr>
      </w:pPr>
      <w:r w:rsidRPr="00363180">
        <w:rPr>
          <w:rFonts w:ascii="Century Gothic" w:hAnsi="Century Gothic"/>
          <w:bCs/>
          <w:sz w:val="24"/>
        </w:rPr>
        <w:t>Monthly Executive Committee Meeting</w:t>
      </w:r>
    </w:p>
    <w:p w14:paraId="6B688A8D"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Responsibility and Format:</w:t>
      </w:r>
      <w:r w:rsidRPr="00F27C1B">
        <w:rPr>
          <w:rFonts w:ascii="Century Gothic" w:hAnsi="Century Gothic"/>
          <w:sz w:val="24"/>
          <w:szCs w:val="24"/>
        </w:rPr>
        <w:t xml:space="preserve"> The project manager will produce a summary project report for this meeting and review it with the Project Sponsor/Champion before the meeting. The project manager will present this report at the Executive Committee meeting. The Partner Team project manager may be requested to attend some of these meetings. The report will follow the company format of several PowerPoint slides covering the following highlights: </w:t>
      </w:r>
    </w:p>
    <w:p w14:paraId="24983929" w14:textId="77777777" w:rsidR="00655BB3" w:rsidRPr="00363180" w:rsidRDefault="00000000">
      <w:pPr>
        <w:keepNext/>
        <w:numPr>
          <w:ilvl w:val="0"/>
          <w:numId w:val="16"/>
        </w:numPr>
        <w:spacing w:line="276" w:lineRule="auto"/>
        <w:rPr>
          <w:rFonts w:ascii="Century Gothic" w:hAnsi="Century Gothic"/>
          <w:bCs/>
          <w:sz w:val="24"/>
        </w:rPr>
      </w:pPr>
      <w:r w:rsidRPr="00363180">
        <w:rPr>
          <w:rFonts w:ascii="Century Gothic" w:hAnsi="Century Gothic"/>
          <w:bCs/>
          <w:sz w:val="24"/>
        </w:rPr>
        <w:t>Project Vision statement summary</w:t>
      </w:r>
    </w:p>
    <w:p w14:paraId="7ED5B022" w14:textId="77777777" w:rsidR="00655BB3" w:rsidRPr="00363180" w:rsidRDefault="00000000">
      <w:pPr>
        <w:keepNext/>
        <w:numPr>
          <w:ilvl w:val="0"/>
          <w:numId w:val="16"/>
        </w:numPr>
        <w:spacing w:line="276" w:lineRule="auto"/>
        <w:rPr>
          <w:rFonts w:ascii="Century Gothic" w:hAnsi="Century Gothic"/>
          <w:bCs/>
          <w:sz w:val="24"/>
        </w:rPr>
      </w:pPr>
      <w:r w:rsidRPr="00363180">
        <w:rPr>
          <w:rFonts w:ascii="Century Gothic" w:hAnsi="Century Gothic"/>
          <w:bCs/>
          <w:sz w:val="24"/>
        </w:rPr>
        <w:t>Progress against project milestones (milestone name, original date, and completion date or current forecast date)</w:t>
      </w:r>
    </w:p>
    <w:p w14:paraId="66D30B2D" w14:textId="77777777" w:rsidR="00655BB3" w:rsidRPr="00363180" w:rsidRDefault="00000000">
      <w:pPr>
        <w:keepNext/>
        <w:numPr>
          <w:ilvl w:val="0"/>
          <w:numId w:val="16"/>
        </w:numPr>
        <w:spacing w:line="276" w:lineRule="auto"/>
        <w:rPr>
          <w:rFonts w:ascii="Century Gothic" w:hAnsi="Century Gothic"/>
          <w:bCs/>
          <w:sz w:val="24"/>
        </w:rPr>
      </w:pPr>
      <w:r w:rsidRPr="00363180">
        <w:rPr>
          <w:rFonts w:ascii="Century Gothic" w:hAnsi="Century Gothic"/>
          <w:bCs/>
          <w:sz w:val="24"/>
        </w:rPr>
        <w:t>Upcoming milestones (milestone name, original date, current forecast date, responsible person)</w:t>
      </w:r>
    </w:p>
    <w:p w14:paraId="49609CE2" w14:textId="77777777" w:rsidR="00655BB3" w:rsidRPr="00363180" w:rsidRDefault="00000000">
      <w:pPr>
        <w:keepNext/>
        <w:numPr>
          <w:ilvl w:val="0"/>
          <w:numId w:val="16"/>
        </w:numPr>
        <w:spacing w:line="276" w:lineRule="auto"/>
        <w:rPr>
          <w:rFonts w:ascii="Century Gothic" w:hAnsi="Century Gothic"/>
          <w:bCs/>
          <w:sz w:val="24"/>
        </w:rPr>
      </w:pPr>
      <w:r w:rsidRPr="00363180">
        <w:rPr>
          <w:rFonts w:ascii="Century Gothic" w:hAnsi="Century Gothic"/>
          <w:bCs/>
          <w:sz w:val="24"/>
        </w:rPr>
        <w:t>Changes to Project Vision parameters in last period, and justification</w:t>
      </w:r>
    </w:p>
    <w:p w14:paraId="1A6F5448" w14:textId="77777777" w:rsidR="00655BB3" w:rsidRPr="00363180" w:rsidRDefault="00000000">
      <w:pPr>
        <w:keepNext/>
        <w:numPr>
          <w:ilvl w:val="0"/>
          <w:numId w:val="16"/>
        </w:numPr>
        <w:spacing w:line="276" w:lineRule="auto"/>
        <w:rPr>
          <w:rFonts w:ascii="Century Gothic" w:hAnsi="Century Gothic"/>
          <w:bCs/>
          <w:sz w:val="24"/>
        </w:rPr>
      </w:pPr>
      <w:r w:rsidRPr="00363180">
        <w:rPr>
          <w:rFonts w:ascii="Century Gothic" w:hAnsi="Century Gothic"/>
          <w:bCs/>
          <w:sz w:val="24"/>
        </w:rPr>
        <w:t>Issues threatening upcoming milestones and/or overall project success</w:t>
      </w:r>
    </w:p>
    <w:p w14:paraId="3C012141" w14:textId="77777777" w:rsidR="00655BB3" w:rsidRPr="00F27C1B" w:rsidRDefault="00655BB3" w:rsidP="00363180">
      <w:pPr>
        <w:spacing w:line="276" w:lineRule="auto"/>
        <w:ind w:left="720"/>
        <w:rPr>
          <w:rFonts w:ascii="Century Gothic" w:hAnsi="Century Gothic"/>
          <w:b/>
          <w:sz w:val="24"/>
        </w:rPr>
      </w:pPr>
    </w:p>
    <w:p w14:paraId="12657EF3"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lastRenderedPageBreak/>
        <w:t>Who receives the communication:</w:t>
      </w:r>
      <w:r w:rsidRPr="00F27C1B">
        <w:rPr>
          <w:rFonts w:ascii="Century Gothic" w:hAnsi="Century Gothic"/>
          <w:sz w:val="24"/>
          <w:szCs w:val="24"/>
        </w:rPr>
        <w:t xml:space="preserve"> The following classes of stakeholders have access to these reports: CT, XT, PT.</w:t>
      </w:r>
    </w:p>
    <w:p w14:paraId="5AC3FCED"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Media/Tools:</w:t>
      </w:r>
      <w:r w:rsidRPr="00F27C1B">
        <w:rPr>
          <w:rFonts w:ascii="Century Gothic" w:hAnsi="Century Gothic"/>
          <w:sz w:val="24"/>
          <w:szCs w:val="24"/>
        </w:rPr>
        <w:t xml:space="preserve"> Status reports are published in Microsoft PowerPoint and must be compatible with PowerPoint97, since some extended team members do not have the later version. </w:t>
      </w:r>
    </w:p>
    <w:p w14:paraId="2BCB0955" w14:textId="77777777" w:rsidR="00363180" w:rsidRPr="00363180"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b/>
          <w:sz w:val="24"/>
          <w:szCs w:val="24"/>
        </w:rPr>
        <w:t xml:space="preserve">Ground Rules: </w:t>
      </w:r>
      <w:r w:rsidRPr="00F27C1B">
        <w:rPr>
          <w:rFonts w:ascii="Century Gothic" w:hAnsi="Century Gothic"/>
          <w:sz w:val="24"/>
          <w:szCs w:val="24"/>
        </w:rPr>
        <w:t xml:space="preserve">Slides for this meeting must be turned in to the Executive Committee's administrative assistant 2 days before the monthly meeting. </w:t>
      </w:r>
    </w:p>
    <w:p w14:paraId="2731D7AC" w14:textId="77777777" w:rsidR="00363180" w:rsidRDefault="00363180" w:rsidP="00363180">
      <w:pPr>
        <w:pStyle w:val="ProjConnbodytext"/>
        <w:spacing w:after="0" w:line="276" w:lineRule="auto"/>
        <w:jc w:val="left"/>
        <w:rPr>
          <w:rFonts w:ascii="Century Gothic" w:hAnsi="Century Gothic"/>
          <w:b/>
          <w:sz w:val="24"/>
          <w:szCs w:val="24"/>
        </w:rPr>
      </w:pPr>
    </w:p>
    <w:p w14:paraId="3E2BBA80" w14:textId="77777777" w:rsidR="00655BB3" w:rsidRDefault="00363180" w:rsidP="00363180">
      <w:pPr>
        <w:pStyle w:val="ProjConnbodytext"/>
        <w:spacing w:after="0" w:line="276" w:lineRule="auto"/>
        <w:jc w:val="left"/>
        <w:rPr>
          <w:rFonts w:ascii="Century Gothic" w:hAnsi="Century Gothic"/>
          <w:b/>
          <w:sz w:val="24"/>
          <w:szCs w:val="24"/>
        </w:rPr>
      </w:pPr>
      <w:r w:rsidRPr="00F27C1B">
        <w:rPr>
          <w:rFonts w:ascii="Century Gothic" w:hAnsi="Century Gothic"/>
          <w:b/>
          <w:sz w:val="24"/>
          <w:szCs w:val="24"/>
        </w:rPr>
        <w:t>4.0 Formal Project Communications—Design and Deliverables-related</w:t>
      </w:r>
    </w:p>
    <w:p w14:paraId="2E9E9240" w14:textId="77777777" w:rsidR="00363180" w:rsidRPr="00363180" w:rsidRDefault="00363180" w:rsidP="00363180">
      <w:pPr>
        <w:pStyle w:val="ProjConnbodytext"/>
        <w:spacing w:after="0" w:line="276" w:lineRule="auto"/>
        <w:jc w:val="left"/>
        <w:rPr>
          <w:rFonts w:ascii="Century Gothic" w:hAnsi="Century Gothic"/>
          <w:sz w:val="24"/>
          <w:szCs w:val="24"/>
        </w:rPr>
      </w:pPr>
    </w:p>
    <w:p w14:paraId="145D5B3F" w14:textId="77777777" w:rsidR="00655BB3" w:rsidRDefault="00000000" w:rsidP="00363180">
      <w:pPr>
        <w:pStyle w:val="ProjConnbodytext"/>
        <w:spacing w:after="0" w:line="276" w:lineRule="auto"/>
        <w:jc w:val="left"/>
        <w:rPr>
          <w:rFonts w:ascii="Century Gothic" w:hAnsi="Century Gothic"/>
          <w:sz w:val="24"/>
          <w:szCs w:val="24"/>
        </w:rPr>
      </w:pPr>
      <w:r w:rsidRPr="00F27C1B">
        <w:rPr>
          <w:rFonts w:ascii="Century Gothic" w:hAnsi="Century Gothic"/>
          <w:sz w:val="24"/>
          <w:szCs w:val="24"/>
        </w:rPr>
        <w:t>Design and Deliverables-related communication consists of activities such as Design Reviews, and reviews of project deliverables such as specifications and test plans.</w:t>
      </w:r>
    </w:p>
    <w:p w14:paraId="5C8249FD" w14:textId="77777777" w:rsidR="00F3619E" w:rsidRPr="00F27C1B" w:rsidRDefault="00F3619E" w:rsidP="00363180">
      <w:pPr>
        <w:pStyle w:val="ProjConnbodytext"/>
        <w:spacing w:after="0" w:line="276" w:lineRule="auto"/>
        <w:jc w:val="left"/>
        <w:rPr>
          <w:rFonts w:ascii="Century Gothic" w:hAnsi="Century Gothic"/>
          <w:sz w:val="24"/>
          <w:szCs w:val="24"/>
        </w:rPr>
      </w:pPr>
    </w:p>
    <w:p w14:paraId="0D5D6167" w14:textId="77777777" w:rsidR="00655BB3" w:rsidRPr="00363180" w:rsidRDefault="00000000">
      <w:pPr>
        <w:numPr>
          <w:ilvl w:val="0"/>
          <w:numId w:val="18"/>
        </w:numPr>
        <w:spacing w:line="276" w:lineRule="auto"/>
        <w:rPr>
          <w:rFonts w:ascii="Century Gothic" w:hAnsi="Century Gothic"/>
          <w:bCs/>
          <w:sz w:val="24"/>
        </w:rPr>
      </w:pPr>
      <w:r w:rsidRPr="00363180">
        <w:rPr>
          <w:rFonts w:ascii="Century Gothic" w:hAnsi="Century Gothic"/>
          <w:bCs/>
          <w:sz w:val="24"/>
        </w:rPr>
        <w:t>Design Reviews:</w:t>
      </w:r>
    </w:p>
    <w:p w14:paraId="526E74DF" w14:textId="77777777" w:rsidR="00655BB3" w:rsidRPr="00F27C1B"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t>Our CT and PT together will hold the following major project design reviews, which will be attended by all CT members, specific PT members, and invited XT members:</w:t>
      </w:r>
    </w:p>
    <w:p w14:paraId="728681A6" w14:textId="77777777" w:rsidR="00655BB3" w:rsidRPr="00363180" w:rsidRDefault="00000000">
      <w:pPr>
        <w:numPr>
          <w:ilvl w:val="0"/>
          <w:numId w:val="19"/>
        </w:numPr>
        <w:spacing w:line="276" w:lineRule="auto"/>
        <w:rPr>
          <w:rFonts w:ascii="Century Gothic" w:hAnsi="Century Gothic"/>
          <w:bCs/>
          <w:sz w:val="24"/>
        </w:rPr>
      </w:pPr>
      <w:r w:rsidRPr="00363180">
        <w:rPr>
          <w:rFonts w:ascii="Century Gothic" w:hAnsi="Century Gothic"/>
          <w:bCs/>
          <w:sz w:val="24"/>
        </w:rPr>
        <w:t>Preliminary System/Project Design Review (see ProjectConnections templates for Preliminary Design Review Checklist and PDR Agenda)</w:t>
      </w:r>
    </w:p>
    <w:p w14:paraId="2D28BA10" w14:textId="77777777" w:rsidR="00655BB3" w:rsidRPr="00363180" w:rsidRDefault="00000000">
      <w:pPr>
        <w:numPr>
          <w:ilvl w:val="0"/>
          <w:numId w:val="19"/>
        </w:numPr>
        <w:spacing w:line="276" w:lineRule="auto"/>
        <w:rPr>
          <w:rFonts w:ascii="Century Gothic" w:hAnsi="Century Gothic"/>
          <w:bCs/>
          <w:sz w:val="24"/>
        </w:rPr>
      </w:pPr>
      <w:r w:rsidRPr="00363180">
        <w:rPr>
          <w:rFonts w:ascii="Century Gothic" w:hAnsi="Century Gothic"/>
          <w:bCs/>
          <w:sz w:val="24"/>
        </w:rPr>
        <w:t>System Detailed Design Review (See ProjectConnections checklist for Detailed Design Review)</w:t>
      </w:r>
    </w:p>
    <w:p w14:paraId="0E76BBED" w14:textId="77777777" w:rsidR="00655BB3" w:rsidRPr="00363180" w:rsidRDefault="00000000">
      <w:pPr>
        <w:numPr>
          <w:ilvl w:val="0"/>
          <w:numId w:val="19"/>
        </w:numPr>
        <w:spacing w:line="276" w:lineRule="auto"/>
        <w:rPr>
          <w:rFonts w:ascii="Century Gothic" w:hAnsi="Century Gothic"/>
          <w:bCs/>
          <w:sz w:val="24"/>
        </w:rPr>
      </w:pPr>
      <w:r w:rsidRPr="00363180">
        <w:rPr>
          <w:rFonts w:ascii="Century Gothic" w:hAnsi="Century Gothic"/>
          <w:bCs/>
          <w:sz w:val="24"/>
        </w:rPr>
        <w:t>Final System Review (See ProjectConnections checklist for Final Design Review)</w:t>
      </w:r>
    </w:p>
    <w:p w14:paraId="7C142AD7" w14:textId="77777777" w:rsidR="00655BB3" w:rsidRPr="00F27C1B" w:rsidRDefault="00655BB3" w:rsidP="00363180">
      <w:pPr>
        <w:spacing w:line="276" w:lineRule="auto"/>
        <w:ind w:left="720"/>
        <w:rPr>
          <w:rFonts w:ascii="Century Gothic" w:hAnsi="Century Gothic"/>
          <w:b/>
          <w:sz w:val="24"/>
        </w:rPr>
      </w:pPr>
    </w:p>
    <w:p w14:paraId="2CBC7FB4" w14:textId="77777777" w:rsidR="00655BB3" w:rsidRPr="00363180" w:rsidRDefault="00000000">
      <w:pPr>
        <w:numPr>
          <w:ilvl w:val="0"/>
          <w:numId w:val="20"/>
        </w:numPr>
        <w:spacing w:line="276" w:lineRule="auto"/>
        <w:rPr>
          <w:rFonts w:ascii="Century Gothic" w:hAnsi="Century Gothic"/>
          <w:bCs/>
          <w:sz w:val="24"/>
        </w:rPr>
      </w:pPr>
      <w:r w:rsidRPr="00363180">
        <w:rPr>
          <w:rFonts w:ascii="Century Gothic" w:hAnsi="Century Gothic"/>
          <w:bCs/>
          <w:sz w:val="24"/>
        </w:rPr>
        <w:t>Document Reviews:</w:t>
      </w:r>
    </w:p>
    <w:p w14:paraId="567BF122" w14:textId="77777777" w:rsidR="00363180" w:rsidRDefault="00000000" w:rsidP="00363180">
      <w:pPr>
        <w:pStyle w:val="ProjConnbodytext"/>
        <w:spacing w:after="0" w:line="276" w:lineRule="auto"/>
        <w:ind w:left="720"/>
        <w:jc w:val="left"/>
        <w:rPr>
          <w:rFonts w:ascii="Century Gothic" w:hAnsi="Century Gothic"/>
          <w:sz w:val="24"/>
          <w:szCs w:val="24"/>
        </w:rPr>
      </w:pPr>
      <w:r w:rsidRPr="00F27C1B">
        <w:rPr>
          <w:rFonts w:ascii="Century Gothic" w:hAnsi="Century Gothic"/>
          <w:sz w:val="24"/>
          <w:szCs w:val="24"/>
        </w:rPr>
        <w:t>Our CT and PT will use a focus group review/ team review process to ensure our review time is used wisely on the process. A small sub-team of those closest to the specification or technical design first review the document. When this team is satisfied that all issues are resolved and the document contents are complete, they will bring the document to the core team for a higher-level briefing on key issue and results.</w:t>
      </w:r>
    </w:p>
    <w:p w14:paraId="6BDE8FE6" w14:textId="77777777" w:rsidR="00363180" w:rsidRDefault="00363180" w:rsidP="00363180">
      <w:pPr>
        <w:pStyle w:val="ProjConnbodytext"/>
        <w:spacing w:after="0" w:line="276" w:lineRule="auto"/>
        <w:jc w:val="left"/>
        <w:rPr>
          <w:rFonts w:ascii="Century Gothic" w:hAnsi="Century Gothic"/>
          <w:sz w:val="24"/>
          <w:szCs w:val="24"/>
        </w:rPr>
      </w:pPr>
    </w:p>
    <w:p w14:paraId="54434FA2" w14:textId="77777777" w:rsidR="00655BB3" w:rsidRDefault="00CF5969" w:rsidP="00363180">
      <w:pPr>
        <w:pStyle w:val="ProjConnbodytext"/>
        <w:spacing w:after="0" w:line="276" w:lineRule="auto"/>
        <w:jc w:val="left"/>
        <w:rPr>
          <w:rFonts w:ascii="Century Gothic" w:hAnsi="Century Gothic"/>
          <w:b/>
          <w:sz w:val="24"/>
          <w:szCs w:val="24"/>
        </w:rPr>
      </w:pPr>
      <w:r w:rsidRPr="00F27C1B">
        <w:rPr>
          <w:rFonts w:ascii="Century Gothic" w:hAnsi="Century Gothic"/>
          <w:b/>
          <w:sz w:val="24"/>
          <w:szCs w:val="24"/>
        </w:rPr>
        <w:t>5.0 Informal Project Communications</w:t>
      </w:r>
    </w:p>
    <w:p w14:paraId="3552D50A" w14:textId="77777777" w:rsidR="00CF5969" w:rsidRPr="00363180" w:rsidRDefault="00CF5969" w:rsidP="00363180">
      <w:pPr>
        <w:pStyle w:val="ProjConnbodytext"/>
        <w:spacing w:after="0" w:line="276" w:lineRule="auto"/>
        <w:jc w:val="left"/>
        <w:rPr>
          <w:rFonts w:ascii="Century Gothic" w:hAnsi="Century Gothic"/>
          <w:sz w:val="24"/>
          <w:szCs w:val="24"/>
        </w:rPr>
      </w:pPr>
    </w:p>
    <w:p w14:paraId="45C3BCA5" w14:textId="77777777" w:rsidR="00655BB3" w:rsidRPr="00F27C1B" w:rsidRDefault="00000000" w:rsidP="00F27C1B">
      <w:pPr>
        <w:pStyle w:val="ProjConnbodytext"/>
        <w:spacing w:line="276" w:lineRule="auto"/>
        <w:jc w:val="left"/>
        <w:rPr>
          <w:rFonts w:ascii="Century Gothic" w:hAnsi="Century Gothic"/>
          <w:sz w:val="24"/>
          <w:szCs w:val="24"/>
        </w:rPr>
      </w:pPr>
      <w:r w:rsidRPr="00F27C1B">
        <w:rPr>
          <w:rFonts w:ascii="Century Gothic" w:hAnsi="Century Gothic"/>
          <w:sz w:val="24"/>
          <w:szCs w:val="24"/>
        </w:rPr>
        <w:t xml:space="preserve">Informal project communication includes phone calls, faxes, </w:t>
      </w:r>
      <w:proofErr w:type="gramStart"/>
      <w:r w:rsidRPr="00F27C1B">
        <w:rPr>
          <w:rFonts w:ascii="Century Gothic" w:hAnsi="Century Gothic"/>
          <w:sz w:val="24"/>
          <w:szCs w:val="24"/>
        </w:rPr>
        <w:t>emails</w:t>
      </w:r>
      <w:proofErr w:type="gramEnd"/>
      <w:r w:rsidRPr="00F27C1B">
        <w:rPr>
          <w:rFonts w:ascii="Century Gothic" w:hAnsi="Century Gothic"/>
          <w:sz w:val="24"/>
          <w:szCs w:val="24"/>
        </w:rPr>
        <w:t xml:space="preserve"> and informal face-to-face conversations. The primary communication collaboration paths will be CT–CT, CT–PT, and CT–XT. The media and tools required for each type of communication are listed below:</w:t>
      </w:r>
    </w:p>
    <w:p w14:paraId="0128E1E2" w14:textId="77777777" w:rsidR="00655BB3" w:rsidRPr="00CF5969" w:rsidRDefault="00000000">
      <w:pPr>
        <w:numPr>
          <w:ilvl w:val="0"/>
          <w:numId w:val="23"/>
        </w:numPr>
        <w:spacing w:line="276" w:lineRule="auto"/>
        <w:rPr>
          <w:rFonts w:ascii="Century Gothic" w:hAnsi="Century Gothic"/>
          <w:bCs/>
          <w:sz w:val="24"/>
        </w:rPr>
      </w:pPr>
      <w:r w:rsidRPr="00CF5969">
        <w:rPr>
          <w:rFonts w:ascii="Century Gothic" w:hAnsi="Century Gothic"/>
          <w:bCs/>
          <w:sz w:val="24"/>
        </w:rPr>
        <w:lastRenderedPageBreak/>
        <w:t>Core Team Member to Core Team Member and Core Team to Partner Team</w:t>
      </w:r>
    </w:p>
    <w:p w14:paraId="186E49B6" w14:textId="77777777" w:rsidR="00655BB3" w:rsidRPr="00F27C1B" w:rsidRDefault="00000000" w:rsidP="00F27C1B">
      <w:pPr>
        <w:pStyle w:val="ProjConnbodytext"/>
        <w:spacing w:line="276" w:lineRule="auto"/>
        <w:ind w:left="720"/>
        <w:jc w:val="left"/>
        <w:rPr>
          <w:rFonts w:ascii="Century Gothic" w:hAnsi="Century Gothic"/>
          <w:sz w:val="24"/>
          <w:szCs w:val="24"/>
        </w:rPr>
      </w:pPr>
      <w:r w:rsidRPr="00F27C1B">
        <w:rPr>
          <w:rFonts w:ascii="Century Gothic" w:hAnsi="Century Gothic"/>
          <w:b/>
          <w:sz w:val="24"/>
          <w:szCs w:val="24"/>
        </w:rPr>
        <w:t>Media/Tools:</w:t>
      </w:r>
      <w:r w:rsidRPr="00F27C1B">
        <w:rPr>
          <w:rFonts w:ascii="Century Gothic" w:hAnsi="Century Gothic"/>
          <w:sz w:val="24"/>
          <w:szCs w:val="24"/>
        </w:rPr>
        <w:t xml:space="preserve"> Core team and Partner team members must maintain access to the following media and tools: email, voice mail and Microsoft Word.</w:t>
      </w:r>
    </w:p>
    <w:p w14:paraId="5A0E7DD8" w14:textId="77777777" w:rsidR="00655BB3" w:rsidRPr="00F27C1B" w:rsidRDefault="00000000" w:rsidP="00F27C1B">
      <w:pPr>
        <w:pStyle w:val="ProjConnbodytext"/>
        <w:spacing w:line="276" w:lineRule="auto"/>
        <w:ind w:left="720"/>
        <w:jc w:val="left"/>
        <w:rPr>
          <w:rFonts w:ascii="Century Gothic" w:hAnsi="Century Gothic"/>
          <w:sz w:val="24"/>
          <w:szCs w:val="24"/>
        </w:rPr>
      </w:pPr>
      <w:r w:rsidRPr="00F27C1B">
        <w:rPr>
          <w:rFonts w:ascii="Century Gothic" w:hAnsi="Century Gothic"/>
          <w:b/>
          <w:sz w:val="24"/>
          <w:szCs w:val="24"/>
        </w:rPr>
        <w:t>Ground rules:</w:t>
      </w:r>
      <w:r w:rsidRPr="00F27C1B">
        <w:rPr>
          <w:rFonts w:ascii="Century Gothic" w:hAnsi="Century Gothic"/>
          <w:sz w:val="24"/>
          <w:szCs w:val="24"/>
        </w:rPr>
        <w:t xml:space="preserve"> Core team and Partner Team members will check email once daily and reply within 24 hours. Core team and Partner Team members will check voice mail daily and reply within 12 hours.</w:t>
      </w:r>
    </w:p>
    <w:p w14:paraId="78FEABAF" w14:textId="77777777" w:rsidR="00655BB3" w:rsidRPr="00CF5969" w:rsidRDefault="00000000">
      <w:pPr>
        <w:numPr>
          <w:ilvl w:val="0"/>
          <w:numId w:val="22"/>
        </w:numPr>
        <w:spacing w:before="240" w:line="276" w:lineRule="auto"/>
        <w:rPr>
          <w:rFonts w:ascii="Century Gothic" w:hAnsi="Century Gothic"/>
          <w:bCs/>
          <w:sz w:val="24"/>
        </w:rPr>
      </w:pPr>
      <w:r w:rsidRPr="00CF5969">
        <w:rPr>
          <w:rFonts w:ascii="Century Gothic" w:hAnsi="Century Gothic"/>
          <w:bCs/>
          <w:sz w:val="24"/>
        </w:rPr>
        <w:t>Core Team Members to Extended Team Members</w:t>
      </w:r>
    </w:p>
    <w:p w14:paraId="5D0D436C" w14:textId="77777777" w:rsidR="00655BB3" w:rsidRPr="00F27C1B" w:rsidRDefault="00000000" w:rsidP="00F27C1B">
      <w:pPr>
        <w:pStyle w:val="ProjConnbodytext"/>
        <w:spacing w:line="276" w:lineRule="auto"/>
        <w:ind w:left="720"/>
        <w:jc w:val="left"/>
        <w:rPr>
          <w:rFonts w:ascii="Century Gothic" w:hAnsi="Century Gothic"/>
          <w:sz w:val="24"/>
          <w:szCs w:val="24"/>
        </w:rPr>
      </w:pPr>
      <w:r w:rsidRPr="00F27C1B">
        <w:rPr>
          <w:rFonts w:ascii="Century Gothic" w:hAnsi="Century Gothic"/>
          <w:b/>
          <w:sz w:val="24"/>
          <w:szCs w:val="24"/>
        </w:rPr>
        <w:t xml:space="preserve">Media/Tools: </w:t>
      </w:r>
      <w:r w:rsidRPr="00F27C1B">
        <w:rPr>
          <w:rFonts w:ascii="Century Gothic" w:hAnsi="Century Gothic"/>
          <w:sz w:val="24"/>
          <w:szCs w:val="24"/>
        </w:rPr>
        <w:t>Extended Team Members are required to maintain the same media and tools as the Core Team Members</w:t>
      </w:r>
    </w:p>
    <w:p w14:paraId="60E060F9" w14:textId="77777777" w:rsidR="00655BB3" w:rsidRPr="00F27C1B" w:rsidRDefault="00000000" w:rsidP="00F27C1B">
      <w:pPr>
        <w:pStyle w:val="ProjConnbodytext"/>
        <w:spacing w:line="276" w:lineRule="auto"/>
        <w:ind w:left="720"/>
        <w:jc w:val="left"/>
        <w:rPr>
          <w:rFonts w:ascii="Century Gothic" w:hAnsi="Century Gothic"/>
          <w:sz w:val="24"/>
          <w:szCs w:val="24"/>
        </w:rPr>
      </w:pPr>
      <w:r w:rsidRPr="00F27C1B">
        <w:rPr>
          <w:rFonts w:ascii="Century Gothic" w:hAnsi="Century Gothic"/>
          <w:b/>
          <w:sz w:val="24"/>
          <w:szCs w:val="24"/>
        </w:rPr>
        <w:t>Ground rules:</w:t>
      </w:r>
      <w:r w:rsidRPr="00F27C1B">
        <w:rPr>
          <w:rFonts w:ascii="Century Gothic" w:hAnsi="Century Gothic"/>
          <w:sz w:val="24"/>
          <w:szCs w:val="24"/>
        </w:rPr>
        <w:t xml:space="preserve"> Extended Team Members will follow the same Ground rules as the Core Team members.</w:t>
      </w:r>
    </w:p>
    <w:p w14:paraId="1AF50906" w14:textId="77777777" w:rsidR="00655BB3" w:rsidRPr="00F27C1B" w:rsidRDefault="00655BB3" w:rsidP="00F27C1B">
      <w:pPr>
        <w:spacing w:line="276" w:lineRule="auto"/>
        <w:rPr>
          <w:rFonts w:ascii="Century Gothic" w:hAnsi="Century Gothic"/>
          <w:sz w:val="24"/>
        </w:rPr>
      </w:pPr>
    </w:p>
    <w:p w14:paraId="4567F97B" w14:textId="77777777" w:rsidR="00655BB3" w:rsidRPr="00CF5969" w:rsidRDefault="00000000" w:rsidP="00CF5969">
      <w:pPr>
        <w:pStyle w:val="ProjConnsubheader"/>
        <w:keepNext/>
        <w:shd w:val="clear" w:color="auto" w:fill="auto"/>
        <w:spacing w:line="276" w:lineRule="auto"/>
        <w:jc w:val="left"/>
        <w:rPr>
          <w:rFonts w:ascii="Century Gothic" w:hAnsi="Century Gothic"/>
          <w:sz w:val="28"/>
          <w:szCs w:val="28"/>
        </w:rPr>
      </w:pPr>
      <w:r w:rsidRPr="00CF5969">
        <w:rPr>
          <w:rFonts w:ascii="Century Gothic" w:hAnsi="Century Gothic"/>
          <w:sz w:val="28"/>
          <w:szCs w:val="28"/>
        </w:rPr>
        <w:t>Appendix A: Guidelines for Defining Communication with Partner Team Members</w:t>
      </w:r>
    </w:p>
    <w:p w14:paraId="40DAB668" w14:textId="77777777" w:rsidR="00655BB3" w:rsidRPr="00F27C1B" w:rsidRDefault="00655BB3" w:rsidP="00F27C1B">
      <w:pPr>
        <w:spacing w:line="276" w:lineRule="auto"/>
        <w:rPr>
          <w:rFonts w:ascii="Century Gothic" w:hAnsi="Century Gothic"/>
          <w:sz w:val="24"/>
        </w:rPr>
      </w:pPr>
    </w:p>
    <w:p w14:paraId="21947BA4" w14:textId="77777777" w:rsidR="00655BB3" w:rsidRPr="00F27C1B" w:rsidRDefault="00000000" w:rsidP="00F27C1B">
      <w:pPr>
        <w:pStyle w:val="ProjConnbodytext"/>
        <w:spacing w:line="276" w:lineRule="auto"/>
        <w:jc w:val="left"/>
        <w:rPr>
          <w:rFonts w:ascii="Century Gothic" w:hAnsi="Century Gothic"/>
          <w:sz w:val="24"/>
          <w:szCs w:val="24"/>
        </w:rPr>
      </w:pPr>
      <w:r w:rsidRPr="00F27C1B">
        <w:rPr>
          <w:rFonts w:ascii="Century Gothic" w:hAnsi="Century Gothic"/>
          <w:sz w:val="24"/>
          <w:szCs w:val="24"/>
        </w:rPr>
        <w:t>As the communication plan for the project is developed, the following items should be addressed:</w:t>
      </w:r>
    </w:p>
    <w:p w14:paraId="5857FD78"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 xml:space="preserve">Who talks to whom, and how often? </w:t>
      </w:r>
      <w:proofErr w:type="gramStart"/>
      <w:r w:rsidRPr="00F27C1B">
        <w:rPr>
          <w:rFonts w:ascii="Century Gothic" w:hAnsi="Century Gothic"/>
          <w:sz w:val="24"/>
          <w:szCs w:val="24"/>
        </w:rPr>
        <w:t>e.g.</w:t>
      </w:r>
      <w:proofErr w:type="gramEnd"/>
      <w:r w:rsidRPr="00F27C1B">
        <w:rPr>
          <w:rFonts w:ascii="Century Gothic" w:hAnsi="Century Gothic"/>
          <w:sz w:val="24"/>
          <w:szCs w:val="24"/>
        </w:rPr>
        <w:t xml:space="preserve"> Project Managers, Executive Champions, functional lead counterparts … </w:t>
      </w:r>
    </w:p>
    <w:p w14:paraId="42A3DBF4"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 xml:space="preserve">How will documents be exchanged? Who gets what documents and in what form? </w:t>
      </w:r>
    </w:p>
    <w:p w14:paraId="233A070B"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 xml:space="preserve">How will document changes be controlled? </w:t>
      </w:r>
      <w:r w:rsidRPr="00F27C1B">
        <w:rPr>
          <w:rFonts w:ascii="Century Gothic" w:hAnsi="Century Gothic"/>
          <w:i/>
          <w:iCs/>
          <w:sz w:val="24"/>
          <w:szCs w:val="24"/>
        </w:rPr>
        <w:t>(This may be addressed in a separate plan for configuration control, depending on size of the project.)</w:t>
      </w:r>
    </w:p>
    <w:p w14:paraId="042CFDF4"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How will the team deal with exceptions and issues at different points in the project?</w:t>
      </w:r>
    </w:p>
    <w:p w14:paraId="4D171BA8"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Who participates in design reviews? Which ones will be held; which ones are the partner team members responsible for?</w:t>
      </w:r>
    </w:p>
    <w:p w14:paraId="0A8CE7B5"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How will design review outcomes be documented?</w:t>
      </w:r>
    </w:p>
    <w:p w14:paraId="5AA1BEE7" w14:textId="77777777" w:rsidR="00655BB3" w:rsidRPr="00F27C1B"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If this project has regulatory implications (</w:t>
      </w:r>
      <w:proofErr w:type="gramStart"/>
      <w:r w:rsidRPr="00F27C1B">
        <w:rPr>
          <w:rFonts w:ascii="Century Gothic" w:hAnsi="Century Gothic"/>
          <w:sz w:val="24"/>
          <w:szCs w:val="24"/>
        </w:rPr>
        <w:t>e.g.</w:t>
      </w:r>
      <w:proofErr w:type="gramEnd"/>
      <w:r w:rsidRPr="00F27C1B">
        <w:rPr>
          <w:rFonts w:ascii="Century Gothic" w:hAnsi="Century Gothic"/>
          <w:sz w:val="24"/>
          <w:szCs w:val="24"/>
        </w:rPr>
        <w:t xml:space="preserve"> medical devices), who is responsible for keeping the design history file?</w:t>
      </w:r>
    </w:p>
    <w:p w14:paraId="0A258DF2" w14:textId="77777777" w:rsidR="002D0A6A" w:rsidRPr="00CF5969" w:rsidRDefault="00000000">
      <w:pPr>
        <w:pStyle w:val="ProjConnbulletedlist"/>
        <w:numPr>
          <w:ilvl w:val="0"/>
          <w:numId w:val="21"/>
        </w:numPr>
        <w:spacing w:line="276" w:lineRule="auto"/>
        <w:jc w:val="left"/>
        <w:rPr>
          <w:rFonts w:ascii="Century Gothic" w:hAnsi="Century Gothic"/>
          <w:sz w:val="24"/>
          <w:szCs w:val="24"/>
        </w:rPr>
      </w:pPr>
      <w:r w:rsidRPr="00F27C1B">
        <w:rPr>
          <w:rFonts w:ascii="Century Gothic" w:hAnsi="Century Gothic"/>
          <w:sz w:val="24"/>
          <w:szCs w:val="24"/>
        </w:rPr>
        <w:t>How will the status of verification and validation testing activities be communicated and reviewed?</w:t>
      </w:r>
    </w:p>
    <w:sectPr w:rsidR="002D0A6A" w:rsidRPr="00CF5969" w:rsidSect="001E358E">
      <w:footerReference w:type="default" r:id="rId7"/>
      <w:pgSz w:w="12240" w:h="15840" w:code="1"/>
      <w:pgMar w:top="1440" w:right="1080" w:bottom="1440" w:left="108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852F" w14:textId="77777777" w:rsidR="00E11461" w:rsidRDefault="00E11461">
      <w:r>
        <w:separator/>
      </w:r>
    </w:p>
  </w:endnote>
  <w:endnote w:type="continuationSeparator" w:id="0">
    <w:p w14:paraId="4F1D546B" w14:textId="77777777" w:rsidR="00E11461" w:rsidRDefault="00E1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318" w14:textId="77777777" w:rsidR="007B1300" w:rsidRPr="007B1300" w:rsidRDefault="007B1300" w:rsidP="001E358E">
    <w:pPr>
      <w:pStyle w:val="Footer"/>
      <w:pBdr>
        <w:top w:val="none" w:sz="0" w:space="0" w:color="auto"/>
      </w:pBdr>
      <w:jc w:val="right"/>
      <w:rPr>
        <w:rFonts w:ascii="Century Gothic" w:hAnsi="Century Gothic"/>
        <w:sz w:val="16"/>
        <w:szCs w:val="16"/>
      </w:rPr>
    </w:pPr>
    <w:r w:rsidRPr="007B1300">
      <w:rPr>
        <w:rFonts w:ascii="Century Gothic" w:hAnsi="Century Gothic"/>
        <w:sz w:val="16"/>
        <w:szCs w:val="16"/>
      </w:rPr>
      <w:t xml:space="preserve">Page </w:t>
    </w:r>
    <w:r w:rsidRPr="007B1300">
      <w:rPr>
        <w:rFonts w:ascii="Century Gothic" w:hAnsi="Century Gothic"/>
        <w:sz w:val="16"/>
        <w:szCs w:val="16"/>
      </w:rPr>
      <w:fldChar w:fldCharType="begin"/>
    </w:r>
    <w:r w:rsidRPr="007B1300">
      <w:rPr>
        <w:rFonts w:ascii="Century Gothic" w:hAnsi="Century Gothic"/>
        <w:sz w:val="16"/>
        <w:szCs w:val="16"/>
      </w:rPr>
      <w:instrText xml:space="preserve"> PAGE </w:instrText>
    </w:r>
    <w:r w:rsidRPr="007B1300">
      <w:rPr>
        <w:rFonts w:ascii="Century Gothic" w:hAnsi="Century Gothic"/>
        <w:sz w:val="16"/>
        <w:szCs w:val="16"/>
      </w:rPr>
      <w:fldChar w:fldCharType="separate"/>
    </w:r>
    <w:r w:rsidRPr="007B1300">
      <w:rPr>
        <w:rFonts w:ascii="Century Gothic" w:hAnsi="Century Gothic"/>
        <w:noProof/>
        <w:sz w:val="16"/>
        <w:szCs w:val="16"/>
      </w:rPr>
      <w:t>2</w:t>
    </w:r>
    <w:r w:rsidRPr="007B1300">
      <w:rPr>
        <w:rFonts w:ascii="Century Gothic" w:hAnsi="Century Gothic"/>
        <w:sz w:val="16"/>
        <w:szCs w:val="16"/>
      </w:rPr>
      <w:fldChar w:fldCharType="end"/>
    </w:r>
    <w:r w:rsidRPr="007B1300">
      <w:rPr>
        <w:rFonts w:ascii="Century Gothic" w:hAnsi="Century Gothic"/>
        <w:sz w:val="16"/>
        <w:szCs w:val="16"/>
      </w:rPr>
      <w:t xml:space="preserve"> of </w:t>
    </w:r>
    <w:r w:rsidRPr="007B1300">
      <w:rPr>
        <w:rFonts w:ascii="Century Gothic" w:hAnsi="Century Gothic"/>
        <w:sz w:val="16"/>
        <w:szCs w:val="16"/>
      </w:rPr>
      <w:fldChar w:fldCharType="begin"/>
    </w:r>
    <w:r w:rsidRPr="007B1300">
      <w:rPr>
        <w:rFonts w:ascii="Century Gothic" w:hAnsi="Century Gothic"/>
        <w:sz w:val="16"/>
        <w:szCs w:val="16"/>
      </w:rPr>
      <w:instrText xml:space="preserve"> NUMPAGES  </w:instrText>
    </w:r>
    <w:r w:rsidRPr="007B1300">
      <w:rPr>
        <w:rFonts w:ascii="Century Gothic" w:hAnsi="Century Gothic"/>
        <w:sz w:val="16"/>
        <w:szCs w:val="16"/>
      </w:rPr>
      <w:fldChar w:fldCharType="separate"/>
    </w:r>
    <w:r w:rsidRPr="007B1300">
      <w:rPr>
        <w:rFonts w:ascii="Century Gothic" w:hAnsi="Century Gothic"/>
        <w:noProof/>
        <w:sz w:val="16"/>
        <w:szCs w:val="16"/>
      </w:rPr>
      <w:t>2</w:t>
    </w:r>
    <w:r w:rsidRPr="007B1300">
      <w:rPr>
        <w:rFonts w:ascii="Century Gothic" w:hAnsi="Century Gothic"/>
        <w:sz w:val="16"/>
        <w:szCs w:val="16"/>
      </w:rPr>
      <w:fldChar w:fldCharType="end"/>
    </w:r>
  </w:p>
  <w:p w14:paraId="08E61EBD" w14:textId="77777777" w:rsidR="007B1300" w:rsidRDefault="007B1300" w:rsidP="001E358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2049" w14:textId="77777777" w:rsidR="00E11461" w:rsidRDefault="00E11461">
      <w:r>
        <w:separator/>
      </w:r>
    </w:p>
  </w:footnote>
  <w:footnote w:type="continuationSeparator" w:id="0">
    <w:p w14:paraId="11A00C6E" w14:textId="77777777" w:rsidR="00E11461" w:rsidRDefault="00E1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0B9"/>
    <w:multiLevelType w:val="hybridMultilevel"/>
    <w:tmpl w:val="ECF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0444"/>
    <w:multiLevelType w:val="hybridMultilevel"/>
    <w:tmpl w:val="AFC6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77DB"/>
    <w:multiLevelType w:val="hybridMultilevel"/>
    <w:tmpl w:val="B17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50740"/>
    <w:multiLevelType w:val="hybridMultilevel"/>
    <w:tmpl w:val="840EB34E"/>
    <w:lvl w:ilvl="0" w:tplc="CE74AF84">
      <w:start w:val="1"/>
      <w:numFmt w:val="bullet"/>
      <w:pStyle w:val="ProjConnbulleted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971CB1"/>
    <w:multiLevelType w:val="hybridMultilevel"/>
    <w:tmpl w:val="D0F4CE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3738FA"/>
    <w:multiLevelType w:val="hybridMultilevel"/>
    <w:tmpl w:val="A92ED27C"/>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97ACA"/>
    <w:multiLevelType w:val="hybridMultilevel"/>
    <w:tmpl w:val="CDA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D563B"/>
    <w:multiLevelType w:val="multilevel"/>
    <w:tmpl w:val="BF8E293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1AB194B"/>
    <w:multiLevelType w:val="hybridMultilevel"/>
    <w:tmpl w:val="056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5B7"/>
    <w:multiLevelType w:val="hybridMultilevel"/>
    <w:tmpl w:val="85F46A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D707D"/>
    <w:multiLevelType w:val="singleLevel"/>
    <w:tmpl w:val="04090001"/>
    <w:lvl w:ilvl="0">
      <w:start w:val="1"/>
      <w:numFmt w:val="bullet"/>
      <w:lvlText w:val=""/>
      <w:lvlJc w:val="left"/>
      <w:pPr>
        <w:ind w:left="720" w:hanging="360"/>
      </w:pPr>
      <w:rPr>
        <w:rFonts w:ascii="Symbol" w:hAnsi="Symbol" w:hint="default"/>
        <w:sz w:val="24"/>
      </w:rPr>
    </w:lvl>
  </w:abstractNum>
  <w:abstractNum w:abstractNumId="11" w15:restartNumberingAfterBreak="0">
    <w:nsid w:val="3EA20BA9"/>
    <w:multiLevelType w:val="hybridMultilevel"/>
    <w:tmpl w:val="038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A0250"/>
    <w:multiLevelType w:val="hybridMultilevel"/>
    <w:tmpl w:val="D0D8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0448E"/>
    <w:multiLevelType w:val="hybridMultilevel"/>
    <w:tmpl w:val="6F34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77E86"/>
    <w:multiLevelType w:val="hybridMultilevel"/>
    <w:tmpl w:val="0E007AAA"/>
    <w:lvl w:ilvl="0" w:tplc="04090003">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D52D17"/>
    <w:multiLevelType w:val="hybridMultilevel"/>
    <w:tmpl w:val="03D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D4CD0"/>
    <w:multiLevelType w:val="singleLevel"/>
    <w:tmpl w:val="204EC932"/>
    <w:lvl w:ilvl="0">
      <w:start w:val="1"/>
      <w:numFmt w:val="decimal"/>
      <w:pStyle w:val="ProjConnnumberedlist"/>
      <w:lvlText w:val="%1."/>
      <w:legacy w:legacy="1" w:legacySpace="120" w:legacyIndent="360"/>
      <w:lvlJc w:val="left"/>
      <w:pPr>
        <w:ind w:left="360" w:hanging="360"/>
      </w:pPr>
    </w:lvl>
  </w:abstractNum>
  <w:abstractNum w:abstractNumId="17" w15:restartNumberingAfterBreak="0">
    <w:nsid w:val="5C457F01"/>
    <w:multiLevelType w:val="hybridMultilevel"/>
    <w:tmpl w:val="2AA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73D68"/>
    <w:multiLevelType w:val="hybridMultilevel"/>
    <w:tmpl w:val="0756E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E76DD"/>
    <w:multiLevelType w:val="hybridMultilevel"/>
    <w:tmpl w:val="B3A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E39AC"/>
    <w:multiLevelType w:val="hybridMultilevel"/>
    <w:tmpl w:val="F5D0DF00"/>
    <w:lvl w:ilvl="0" w:tplc="9FA28554">
      <w:start w:val="1"/>
      <w:numFmt w:val="bullet"/>
      <w:pStyle w:val="ProjConnbulletsub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7D5532"/>
    <w:multiLevelType w:val="hybridMultilevel"/>
    <w:tmpl w:val="66C880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0667C0"/>
    <w:multiLevelType w:val="hybridMultilevel"/>
    <w:tmpl w:val="19C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632261">
    <w:abstractNumId w:val="10"/>
  </w:num>
  <w:num w:numId="2" w16cid:durableId="474108077">
    <w:abstractNumId w:val="16"/>
  </w:num>
  <w:num w:numId="3" w16cid:durableId="1076199367">
    <w:abstractNumId w:val="20"/>
  </w:num>
  <w:num w:numId="4" w16cid:durableId="1027411359">
    <w:abstractNumId w:val="3"/>
  </w:num>
  <w:num w:numId="5" w16cid:durableId="951471147">
    <w:abstractNumId w:val="19"/>
  </w:num>
  <w:num w:numId="6" w16cid:durableId="1472096449">
    <w:abstractNumId w:val="12"/>
  </w:num>
  <w:num w:numId="7" w16cid:durableId="241990630">
    <w:abstractNumId w:val="14"/>
  </w:num>
  <w:num w:numId="8" w16cid:durableId="1890454445">
    <w:abstractNumId w:val="18"/>
  </w:num>
  <w:num w:numId="9" w16cid:durableId="743186780">
    <w:abstractNumId w:val="4"/>
  </w:num>
  <w:num w:numId="10" w16cid:durableId="255289491">
    <w:abstractNumId w:val="6"/>
  </w:num>
  <w:num w:numId="11" w16cid:durableId="715399337">
    <w:abstractNumId w:val="1"/>
  </w:num>
  <w:num w:numId="12" w16cid:durableId="497699942">
    <w:abstractNumId w:val="13"/>
  </w:num>
  <w:num w:numId="13" w16cid:durableId="831221524">
    <w:abstractNumId w:val="22"/>
  </w:num>
  <w:num w:numId="14" w16cid:durableId="421878224">
    <w:abstractNumId w:val="2"/>
  </w:num>
  <w:num w:numId="15" w16cid:durableId="1320116203">
    <w:abstractNumId w:val="0"/>
  </w:num>
  <w:num w:numId="16" w16cid:durableId="204217908">
    <w:abstractNumId w:val="9"/>
  </w:num>
  <w:num w:numId="17" w16cid:durableId="1920826726">
    <w:abstractNumId w:val="7"/>
  </w:num>
  <w:num w:numId="18" w16cid:durableId="2017151390">
    <w:abstractNumId w:val="17"/>
  </w:num>
  <w:num w:numId="19" w16cid:durableId="1804153021">
    <w:abstractNumId w:val="21"/>
  </w:num>
  <w:num w:numId="20" w16cid:durableId="2142308511">
    <w:abstractNumId w:val="15"/>
  </w:num>
  <w:num w:numId="21" w16cid:durableId="1847747008">
    <w:abstractNumId w:val="5"/>
  </w:num>
  <w:num w:numId="22" w16cid:durableId="1069888181">
    <w:abstractNumId w:val="8"/>
  </w:num>
  <w:num w:numId="23" w16cid:durableId="1928408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ED1"/>
    <w:rsid w:val="001E358E"/>
    <w:rsid w:val="002D0A6A"/>
    <w:rsid w:val="00363180"/>
    <w:rsid w:val="004F2DDC"/>
    <w:rsid w:val="00655BB3"/>
    <w:rsid w:val="0068468B"/>
    <w:rsid w:val="007B1300"/>
    <w:rsid w:val="009B545B"/>
    <w:rsid w:val="00A36DD9"/>
    <w:rsid w:val="00AB4E74"/>
    <w:rsid w:val="00AC28CA"/>
    <w:rsid w:val="00CF5969"/>
    <w:rsid w:val="00E11461"/>
    <w:rsid w:val="00EF5ED1"/>
    <w:rsid w:val="00F27C1B"/>
    <w:rsid w:val="00F3619E"/>
    <w:rsid w:val="00FD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78737"/>
  <w15:chartTrackingRefBased/>
  <w15:docId w15:val="{D52A1B47-9405-4639-A63E-D90F8896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Cs w:val="24"/>
    </w:rPr>
  </w:style>
  <w:style w:type="paragraph" w:styleId="Heading1">
    <w:name w:val="heading 1"/>
    <w:aliases w:val="Head 1,H1,Underline Head,Underline Head1"/>
    <w:basedOn w:val="Normal"/>
    <w:next w:val="Normal"/>
    <w:qFormat/>
    <w:pPr>
      <w:keepNext/>
      <w:outlineLvl w:val="0"/>
    </w:pPr>
    <w:rPr>
      <w:b/>
      <w:bCs/>
    </w:rPr>
  </w:style>
  <w:style w:type="paragraph" w:styleId="Heading2">
    <w:name w:val="heading 2"/>
    <w:basedOn w:val="Normal"/>
    <w:next w:val="Normal"/>
    <w:qFormat/>
    <w:pPr>
      <w:keepNext/>
      <w:outlineLvl w:val="1"/>
    </w:pPr>
    <w:rPr>
      <w:b/>
      <w:bCs/>
      <w:sz w:val="26"/>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framePr w:hSpace="180" w:wrap="notBeside" w:hAnchor="margin" w:y="780"/>
      <w:jc w:val="center"/>
      <w:outlineLvl w:val="4"/>
    </w:pPr>
    <w:rPr>
      <w:b/>
      <w:b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sz w:val="26"/>
    </w:rPr>
  </w:style>
  <w:style w:type="paragraph" w:styleId="Heading8">
    <w:name w:val="heading 8"/>
    <w:basedOn w:val="Normal"/>
    <w:next w:val="Normal"/>
    <w:qFormat/>
    <w:pPr>
      <w:keepNext/>
      <w:ind w:left="3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tyle">
    <w:name w:val="Page Style"/>
    <w:basedOn w:val="Normal"/>
    <w:next w:val="Heading1"/>
    <w:pPr>
      <w:shd w:val="pct10" w:color="auto" w:fill="auto"/>
      <w:ind w:right="5400"/>
    </w:pPr>
    <w:rPr>
      <w:rFonts w:ascii="Helvetica" w:hAnsi="Helvetica"/>
      <w:b/>
      <w:smallCaps/>
      <w:sz w:val="36"/>
    </w:rPr>
  </w:style>
  <w:style w:type="paragraph" w:customStyle="1" w:styleId="PhaseStyle">
    <w:name w:val="Phase Style"/>
    <w:basedOn w:val="Normal"/>
    <w:pPr>
      <w:spacing w:before="100" w:after="300"/>
    </w:pPr>
    <w:rPr>
      <w:rFonts w:ascii="Helvetica" w:hAnsi="Helvetica"/>
      <w:b/>
      <w:smallCaps/>
      <w:sz w:val="36"/>
    </w:rPr>
  </w:style>
  <w:style w:type="paragraph" w:customStyle="1" w:styleId="Deliverableheading">
    <w:name w:val="Deliverable heading"/>
    <w:basedOn w:val="Normal"/>
    <w:pPr>
      <w:spacing w:before="300" w:after="100"/>
      <w:ind w:left="2520"/>
    </w:pPr>
    <w:rPr>
      <w:rFonts w:ascii="Helvetica" w:hAnsi="Helvetica"/>
      <w:b/>
      <w:i/>
      <w:sz w:val="36"/>
    </w:rPr>
  </w:style>
  <w:style w:type="paragraph" w:customStyle="1" w:styleId="abovepagestyle">
    <w:name w:val="above page style"/>
    <w:basedOn w:val="Normal"/>
    <w:next w:val="Normal"/>
    <w:pPr>
      <w:shd w:val="pct10" w:color="auto" w:fill="auto"/>
      <w:ind w:right="5760"/>
    </w:pPr>
    <w:rPr>
      <w:rFonts w:ascii="Helvetica" w:hAnsi="Helvetica"/>
      <w:b/>
      <w:smallCaps/>
      <w:sz w:val="14"/>
    </w:rPr>
  </w:style>
  <w:style w:type="paragraph" w:styleId="BodyText">
    <w:name w:val="Body Text"/>
    <w:basedOn w:val="Normal"/>
    <w:semiHidden/>
    <w:pPr>
      <w:jc w:val="both"/>
    </w:pPr>
  </w:style>
  <w:style w:type="paragraph" w:customStyle="1" w:styleId="TableBody">
    <w:name w:val="Table Body"/>
    <w:basedOn w:val="Normal"/>
    <w:pPr>
      <w:spacing w:before="200"/>
    </w:pPr>
    <w:rPr>
      <w:rFonts w:ascii="Palatino" w:hAnsi="Palatino"/>
      <w:sz w:val="22"/>
    </w:rPr>
  </w:style>
  <w:style w:type="paragraph" w:customStyle="1" w:styleId="TableBold">
    <w:name w:val="Table Bold"/>
    <w:basedOn w:val="Normal"/>
    <w:next w:val="Normal"/>
    <w:pPr>
      <w:spacing w:before="200"/>
    </w:pPr>
    <w:rPr>
      <w:rFonts w:ascii="Helvetica" w:hAnsi="Helvetica"/>
      <w:b/>
    </w:rPr>
  </w:style>
  <w:style w:type="paragraph" w:styleId="BodyText2">
    <w:name w:val="Body Text 2"/>
    <w:basedOn w:val="Normal"/>
    <w:semiHidden/>
    <w:pPr>
      <w:spacing w:after="120"/>
      <w:ind w:left="360"/>
    </w:pPr>
    <w:rPr>
      <w:rFonts w:ascii="Palatino" w:hAnsi="Palatino"/>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pBdr>
        <w:top w:val="single" w:sz="12" w:space="1" w:color="auto"/>
      </w:pBdr>
      <w:tabs>
        <w:tab w:val="center" w:pos="4320"/>
        <w:tab w:val="right" w:pos="9360"/>
      </w:tabs>
      <w:overflowPunct w:val="0"/>
      <w:autoSpaceDE w:val="0"/>
      <w:autoSpaceDN w:val="0"/>
      <w:adjustRightInd w:val="0"/>
      <w:textAlignment w:val="baseline"/>
    </w:pPr>
    <w:rPr>
      <w:rFonts w:cs="Times New Roman"/>
      <w:sz w:val="18"/>
      <w:szCs w:val="20"/>
    </w:rPr>
  </w:style>
  <w:style w:type="character" w:styleId="PageNumber">
    <w:name w:val="page number"/>
    <w:basedOn w:val="DefaultParagraphFont"/>
    <w:semiHidden/>
  </w:style>
  <w:style w:type="paragraph" w:styleId="BodyTextIndent">
    <w:name w:val="Body Text Indent"/>
    <w:basedOn w:val="Normal"/>
    <w:semiHidden/>
    <w:pPr>
      <w:ind w:left="360"/>
    </w:pPr>
    <w:rPr>
      <w:i/>
      <w:iCs/>
    </w:rPr>
  </w:style>
  <w:style w:type="paragraph" w:styleId="BodyTextIndent2">
    <w:name w:val="Body Text Indent 2"/>
    <w:basedOn w:val="Normal"/>
    <w:semiHidden/>
    <w:pPr>
      <w:ind w:left="360"/>
    </w:pPr>
  </w:style>
  <w:style w:type="paragraph" w:styleId="Caption">
    <w:name w:val="caption"/>
    <w:basedOn w:val="Normal"/>
    <w:next w:val="Normal"/>
    <w:qFormat/>
    <w:pPr>
      <w:jc w:val="center"/>
    </w:pPr>
    <w:rPr>
      <w:b/>
      <w:bCs/>
      <w:sz w:val="24"/>
    </w:rPr>
  </w:style>
  <w:style w:type="paragraph" w:styleId="BlockText">
    <w:name w:val="Block Text"/>
    <w:basedOn w:val="Normal"/>
    <w:semiHidden/>
    <w:pPr>
      <w:ind w:left="1440" w:right="1260"/>
    </w:pPr>
    <w:rPr>
      <w:sz w:val="18"/>
    </w:rPr>
  </w:style>
  <w:style w:type="paragraph" w:customStyle="1" w:styleId="Header1stline">
    <w:name w:val="Header 1st line"/>
    <w:basedOn w:val="Normal"/>
    <w:pPr>
      <w:pBdr>
        <w:bottom w:val="single" w:sz="12" w:space="1" w:color="auto"/>
      </w:pBdr>
      <w:tabs>
        <w:tab w:val="right" w:pos="9360"/>
      </w:tabs>
      <w:overflowPunct w:val="0"/>
      <w:autoSpaceDE w:val="0"/>
      <w:autoSpaceDN w:val="0"/>
      <w:adjustRightInd w:val="0"/>
      <w:jc w:val="both"/>
      <w:textAlignment w:val="baseline"/>
    </w:pPr>
    <w:rPr>
      <w:rFonts w:cs="Times New Roman"/>
      <w:b/>
      <w:szCs w:val="20"/>
    </w:rPr>
  </w:style>
  <w:style w:type="paragraph" w:customStyle="1" w:styleId="Header2ndline">
    <w:name w:val="Header 2nd line"/>
    <w:basedOn w:val="Header1stline"/>
    <w:pPr>
      <w:pBdr>
        <w:bottom w:val="none" w:sz="0" w:space="0" w:color="auto"/>
      </w:pBdr>
    </w:pPr>
  </w:style>
  <w:style w:type="paragraph" w:customStyle="1" w:styleId="IntroHeader">
    <w:name w:val="Intro Header"/>
    <w:basedOn w:val="Normal"/>
    <w:pPr>
      <w:overflowPunct w:val="0"/>
      <w:autoSpaceDE w:val="0"/>
      <w:autoSpaceDN w:val="0"/>
      <w:adjustRightInd w:val="0"/>
      <w:spacing w:before="120"/>
      <w:jc w:val="center"/>
      <w:textAlignment w:val="baseline"/>
    </w:pPr>
    <w:rPr>
      <w:rFonts w:cs="Times New Roman"/>
      <w:b/>
      <w:sz w:val="22"/>
      <w:szCs w:val="20"/>
    </w:rPr>
  </w:style>
  <w:style w:type="paragraph" w:customStyle="1" w:styleId="ProjConnbodytext">
    <w:name w:val="ProjConn bodytext"/>
    <w:basedOn w:val="Normal"/>
    <w:pPr>
      <w:overflowPunct w:val="0"/>
      <w:autoSpaceDE w:val="0"/>
      <w:autoSpaceDN w:val="0"/>
      <w:adjustRightInd w:val="0"/>
      <w:spacing w:after="120"/>
      <w:jc w:val="both"/>
      <w:textAlignment w:val="baseline"/>
    </w:pPr>
    <w:rPr>
      <w:rFonts w:cs="Times New Roman"/>
      <w:szCs w:val="20"/>
    </w:rPr>
  </w:style>
  <w:style w:type="paragraph" w:customStyle="1" w:styleId="ProjConnnumberedlist">
    <w:name w:val="ProjConn numbered list"/>
    <w:basedOn w:val="ProjConnbodytext"/>
    <w:pPr>
      <w:numPr>
        <w:numId w:val="2"/>
      </w:numPr>
      <w:tabs>
        <w:tab w:val="left" w:pos="360"/>
      </w:tabs>
    </w:pPr>
  </w:style>
  <w:style w:type="paragraph" w:customStyle="1" w:styleId="ProjConnbulletsublist">
    <w:name w:val="ProjConn bullet sublist"/>
    <w:basedOn w:val="ProjConnnumberedlist"/>
    <w:pPr>
      <w:numPr>
        <w:numId w:val="3"/>
      </w:numPr>
      <w:tabs>
        <w:tab w:val="clear" w:pos="720"/>
      </w:tabs>
      <w:ind w:left="360"/>
    </w:pPr>
  </w:style>
  <w:style w:type="paragraph" w:customStyle="1" w:styleId="ProjConnbulletedlist">
    <w:name w:val="ProjConn bulleted list"/>
    <w:basedOn w:val="ProjConnbodytext"/>
    <w:pPr>
      <w:numPr>
        <w:numId w:val="4"/>
      </w:numPr>
    </w:pPr>
  </w:style>
  <w:style w:type="paragraph" w:customStyle="1" w:styleId="ProjConnHeading1">
    <w:name w:val="ProjConn Heading 1"/>
    <w:basedOn w:val="ProjConnbodytext"/>
    <w:pPr>
      <w:jc w:val="center"/>
    </w:pPr>
    <w:rPr>
      <w:rFonts w:cs="Arial"/>
      <w:b/>
      <w:sz w:val="24"/>
      <w:szCs w:val="22"/>
    </w:rPr>
  </w:style>
  <w:style w:type="paragraph" w:customStyle="1" w:styleId="ProjConnstartshere">
    <w:name w:val="ProjConn startshere"/>
    <w:basedOn w:val="Normal"/>
    <w:pPr>
      <w:overflowPunct w:val="0"/>
      <w:autoSpaceDE w:val="0"/>
      <w:autoSpaceDN w:val="0"/>
      <w:adjustRightInd w:val="0"/>
      <w:spacing w:before="120"/>
      <w:jc w:val="center"/>
      <w:textAlignment w:val="baseline"/>
    </w:pPr>
    <w:rPr>
      <w:b/>
      <w:i/>
      <w:color w:val="FF0000"/>
      <w:szCs w:val="20"/>
    </w:rPr>
  </w:style>
  <w:style w:type="paragraph" w:customStyle="1" w:styleId="ProjConnsubheader">
    <w:name w:val="ProjConn subheader"/>
    <w:basedOn w:val="ProjConnbodytext"/>
    <w:pPr>
      <w:shd w:val="clear" w:color="auto" w:fill="E0E0E0"/>
    </w:pPr>
    <w:rPr>
      <w:b/>
    </w:rPr>
  </w:style>
  <w:style w:type="paragraph" w:customStyle="1" w:styleId="ProjConnWWHHeader">
    <w:name w:val="ProjConn WWH Header"/>
    <w:basedOn w:val="ProjConnbodytext"/>
    <w:pPr>
      <w:pBdr>
        <w:top w:val="single" w:sz="12" w:space="1" w:color="auto"/>
      </w:pBdr>
      <w:spacing w:before="60"/>
    </w:pPr>
    <w:rPr>
      <w:b/>
      <w:sz w:val="24"/>
    </w:rPr>
  </w:style>
  <w:style w:type="paragraph" w:styleId="BodyText3">
    <w:name w:val="Body Text 3"/>
    <w:basedOn w:val="Normal"/>
    <w:semiHidden/>
    <w:rPr>
      <w:i/>
      <w:iCs/>
      <w:color w:val="0000FF"/>
    </w:rPr>
  </w:style>
  <w:style w:type="table" w:styleId="TableGrid">
    <w:name w:val="Table Grid"/>
    <w:basedOn w:val="TableNormal"/>
    <w:uiPriority w:val="39"/>
    <w:rsid w:val="009B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B130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P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 Template</Template>
  <TotalTime>2</TotalTime>
  <Pages>1</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Communication Plan</vt:lpstr>
    </vt:vector>
  </TitlesOfParts>
  <Company>ProjectConnections.com</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subject/>
  <dc:creator>ProjectConnections.com</dc:creator>
  <cp:keywords>communication, reporting, status, meetings, reviews</cp:keywords>
  <cp:lastModifiedBy>Hafiza Rabbia Anwar</cp:lastModifiedBy>
  <cp:revision>4</cp:revision>
  <cp:lastPrinted>2022-09-28T04:40:00Z</cp:lastPrinted>
  <dcterms:created xsi:type="dcterms:W3CDTF">2022-08-24T11:40:00Z</dcterms:created>
  <dcterms:modified xsi:type="dcterms:W3CDTF">2022-09-28T04:40:00Z</dcterms:modified>
  <cp:category>project 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-2026451752</vt:i4>
  </property>
  <property fmtid="{D5CDD505-2E9C-101B-9397-08002B2CF9AE}" pid="3" name="_AuthorEmail">
    <vt:lpwstr>cvoegtli@emprend.com</vt:lpwstr>
  </property>
  <property fmtid="{D5CDD505-2E9C-101B-9397-08002B2CF9AE}" pid="4" name="_AuthorEmailDisplayName">
    <vt:lpwstr>Cinda Voegtli</vt:lpwstr>
  </property>
  <property fmtid="{D5CDD505-2E9C-101B-9397-08002B2CF9AE}" pid="5" name="_ReviewingToolsShownOnce">
    <vt:lpwstr/>
  </property>
</Properties>
</file>